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Heading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070CB0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070CB0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070CB0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070CB0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070C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proofErr w:type="gramStart"/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</w:t>
      </w:r>
      <w:proofErr w:type="gramEnd"/>
      <w:r w:rsidR="00B66CE6">
        <w:rPr>
          <w:rFonts w:ascii="GHEA Grapalat" w:hAnsi="GHEA Grapalat" w:cs="GHEA Grapalat"/>
          <w:color w:val="4472C4"/>
        </w:rPr>
        <w:t>___</w:t>
      </w:r>
      <w:r w:rsidR="00372EF9">
        <w:rPr>
          <w:rFonts w:ascii="GHEA Grapalat" w:hAnsi="GHEA Grapalat" w:cs="GHEA Grapalat"/>
          <w:color w:val="4472C4"/>
        </w:rPr>
        <w:t>13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372EF9">
        <w:rPr>
          <w:rFonts w:ascii="GHEA Grapalat" w:hAnsi="GHEA Grapalat" w:cs="GHEA Grapalat"/>
          <w:color w:val="4472C4"/>
        </w:rPr>
        <w:t>«</w:t>
      </w:r>
      <w:r w:rsidR="00B66CE6" w:rsidRPr="007129E0">
        <w:rPr>
          <w:rFonts w:ascii="GHEA Grapalat" w:hAnsi="GHEA Grapalat" w:cs="GHEA Grapalat"/>
          <w:color w:val="4472C4"/>
        </w:rPr>
        <w:t>_</w:t>
      </w:r>
      <w:r w:rsidR="00372EF9">
        <w:rPr>
          <w:rFonts w:ascii="GHEA Grapalat" w:hAnsi="GHEA Grapalat" w:cs="GHEA Grapalat"/>
          <w:color w:val="4472C4"/>
        </w:rPr>
        <w:t>24</w:t>
      </w:r>
      <w:r w:rsidR="00B66CE6" w:rsidRPr="007129E0">
        <w:rPr>
          <w:rFonts w:ascii="GHEA Grapalat" w:hAnsi="GHEA Grapalat" w:cs="GHEA Grapalat"/>
          <w:color w:val="4472C4"/>
        </w:rPr>
        <w:t>_</w:t>
      </w:r>
      <w:r w:rsidR="00B66CE6" w:rsidRPr="00372EF9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 ____</w:t>
      </w:r>
      <w:proofErr w:type="spellStart"/>
      <w:r w:rsidR="00372EF9">
        <w:rPr>
          <w:rFonts w:ascii="GHEA Grapalat" w:hAnsi="GHEA Grapalat" w:cs="GHEA Grapalat"/>
          <w:color w:val="4472C4"/>
        </w:rPr>
        <w:t>օգոստոս</w:t>
      </w:r>
      <w:proofErr w:type="spellEnd"/>
      <w:r w:rsidR="00B66CE6" w:rsidRPr="007129E0">
        <w:rPr>
          <w:rFonts w:ascii="GHEA Grapalat" w:hAnsi="GHEA Grapalat" w:cs="GHEA Grapalat"/>
          <w:color w:val="4472C4"/>
        </w:rPr>
        <w:t>____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 w:rsidRPr="007129E0">
        <w:rPr>
          <w:rFonts w:ascii="GHEA Grapalat" w:hAnsi="GHEA Grapalat" w:cs="GHEA Grapalat"/>
          <w:color w:val="4472C4"/>
        </w:rPr>
        <w:t>20</w:t>
      </w:r>
      <w:r w:rsidR="00372EF9">
        <w:rPr>
          <w:rFonts w:ascii="GHEA Grapalat" w:hAnsi="GHEA Grapalat" w:cs="GHEA Grapalat"/>
          <w:color w:val="4472C4"/>
        </w:rPr>
        <w:t>20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6B05EF" w:rsidRDefault="006B05EF" w:rsidP="006B05EF">
      <w:pPr>
        <w:pStyle w:val="BodyText2"/>
        <w:ind w:left="1407" w:firstLine="720"/>
        <w:rPr>
          <w:rFonts w:ascii="GHEA Grapalat" w:hAnsi="GHEA Grapalat" w:cs="Arial"/>
          <w:sz w:val="24"/>
          <w:szCs w:val="24"/>
          <w:lang w:val="hy-AM"/>
        </w:rPr>
      </w:pPr>
      <w:r w:rsidRPr="006B05EF">
        <w:rPr>
          <w:rFonts w:ascii="GHEA Grapalat" w:hAnsi="GHEA Grapalat" w:cs="Arial"/>
          <w:sz w:val="24"/>
          <w:szCs w:val="24"/>
          <w:lang w:val="hy-AM"/>
        </w:rPr>
        <w:t>ԳԻՏԱԿԱՆ ԱՍՏԻՃԱՆՆԵՐԻ ՇՆՈՐՀՈՒՄԸ ՀԱՍՏԱՏԵԼՈՒ</w:t>
      </w:r>
    </w:p>
    <w:p w:rsidR="006B05EF" w:rsidRPr="006B05EF" w:rsidRDefault="006B05EF" w:rsidP="006B05EF">
      <w:pPr>
        <w:pStyle w:val="BodyText2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6B05EF">
        <w:rPr>
          <w:rFonts w:ascii="GHEA Grapalat" w:hAnsi="GHEA Grapalat" w:cs="Arial"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050DFF" w:rsidRDefault="006B05EF" w:rsidP="00050DF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B05EF" w:rsidRPr="00C4062C" w:rsidRDefault="006B05EF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6B05EF" w:rsidRPr="00050DFF" w:rsidRDefault="00372EF9" w:rsidP="00050DFF">
      <w:pPr>
        <w:pStyle w:val="BodyTextIndent2"/>
        <w:rPr>
          <w:rFonts w:ascii="GHEA Grapalat" w:hAnsi="GHEA Grapalat"/>
          <w:szCs w:val="22"/>
          <w:lang w:val="hy-AM"/>
        </w:rPr>
      </w:pPr>
      <w:r w:rsidRPr="008B37B8">
        <w:rPr>
          <w:rFonts w:ascii="GHEA Grapalat" w:hAnsi="GHEA Grapalat"/>
          <w:szCs w:val="22"/>
          <w:lang w:val="hy-AM"/>
        </w:rPr>
        <w:t>Ա. Ալիխանյանի անվան ազգային գիտական լաբորատորիայում գործող ԲՈԿ-ի 024 Ֆիզիկայի մասնագիտական խորհրդի որոշումը</w:t>
      </w:r>
      <w:r w:rsidRPr="00372EF9">
        <w:rPr>
          <w:rFonts w:ascii="GHEA Grapalat" w:hAnsi="GHEA Grapalat"/>
          <w:szCs w:val="22"/>
          <w:lang w:val="hy-AM"/>
        </w:rPr>
        <w:t xml:space="preserve"> Արման Ռաչիկի Դերստեփանյանսին</w:t>
      </w:r>
      <w:r w:rsidRPr="008B37B8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(Ա.04.</w:t>
      </w:r>
      <w:r w:rsidRPr="00372EF9">
        <w:rPr>
          <w:rFonts w:ascii="GHEA Grapalat" w:hAnsi="GHEA Grapalat"/>
          <w:szCs w:val="22"/>
          <w:lang w:val="hy-AM"/>
        </w:rPr>
        <w:t>02</w:t>
      </w:r>
      <w:r w:rsidRPr="008B37B8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050DFF" w:rsidRPr="00050DFF" w:rsidRDefault="00050DFF" w:rsidP="00050DFF">
      <w:pPr>
        <w:pStyle w:val="BodyTextIndent2"/>
        <w:rPr>
          <w:rFonts w:ascii="GHEA Grapalat" w:hAnsi="GHEA Grapalat"/>
          <w:szCs w:val="22"/>
          <w:lang w:val="hy-AM"/>
        </w:rPr>
      </w:pPr>
    </w:p>
    <w:p w:rsidR="006B05EF" w:rsidRPr="00AF25F5" w:rsidRDefault="006B05EF" w:rsidP="006B05E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1121C">
        <w:rPr>
          <w:rFonts w:ascii="GHEA Grapalat" w:hAnsi="GHEA Grapalat"/>
          <w:szCs w:val="22"/>
          <w:lang w:val="hy-AM"/>
        </w:rPr>
        <w:t>2.</w:t>
      </w:r>
    </w:p>
    <w:p w:rsidR="00050DFF" w:rsidRPr="008B37B8" w:rsidRDefault="00050DFF" w:rsidP="00050DFF">
      <w:pPr>
        <w:pStyle w:val="BodyTextIndent2"/>
        <w:rPr>
          <w:rFonts w:ascii="GHEA Grapalat" w:hAnsi="GHEA Grapalat"/>
          <w:szCs w:val="22"/>
          <w:lang w:val="hy-AM"/>
        </w:rPr>
      </w:pPr>
      <w:r w:rsidRPr="008B37B8">
        <w:rPr>
          <w:rFonts w:ascii="GHEA Grapalat" w:hAnsi="GHEA Grapalat"/>
          <w:szCs w:val="22"/>
          <w:lang w:val="hy-AM"/>
        </w:rPr>
        <w:t>Ա. Ալիխանյանի անվան ազգային գիտական լաբորատորիայում գործող ԲՈԿ-ի 024 Ֆիզիկայի մասնագիտական խորհրդի որոշումը</w:t>
      </w:r>
      <w:r w:rsidRPr="00050DFF">
        <w:rPr>
          <w:rFonts w:ascii="GHEA Grapalat" w:hAnsi="GHEA Grapalat"/>
          <w:szCs w:val="22"/>
          <w:lang w:val="hy-AM"/>
        </w:rPr>
        <w:t xml:space="preserve"> Արմինե Սուրիկի Ամեխյանին</w:t>
      </w:r>
      <w:r w:rsidRPr="008B37B8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(Ա.04.</w:t>
      </w:r>
      <w:r w:rsidRPr="00050DFF">
        <w:rPr>
          <w:rFonts w:ascii="GHEA Grapalat" w:hAnsi="GHEA Grapalat"/>
          <w:szCs w:val="22"/>
          <w:lang w:val="hy-AM"/>
        </w:rPr>
        <w:t>02</w:t>
      </w:r>
      <w:r w:rsidRPr="008B37B8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9B6FB3" w:rsidRPr="00E64C50" w:rsidRDefault="009B6FB3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9F2836" w:rsidRPr="00E64C50" w:rsidRDefault="009F2836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8E4A52" w:rsidRDefault="00A67591" w:rsidP="006B05E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3803C6">
        <w:rPr>
          <w:rFonts w:ascii="GHEA Grapalat" w:hAnsi="GHEA Grapalat"/>
          <w:szCs w:val="22"/>
          <w:lang w:val="hy-AM"/>
        </w:rPr>
        <w:t xml:space="preserve"> </w:t>
      </w:r>
      <w:r w:rsidR="006B05EF" w:rsidRPr="008E4A52">
        <w:rPr>
          <w:rFonts w:ascii="GHEA Grapalat" w:hAnsi="GHEA Grapalat"/>
          <w:szCs w:val="22"/>
          <w:lang w:val="hy-AM"/>
        </w:rPr>
        <w:t>3.</w:t>
      </w:r>
    </w:p>
    <w:p w:rsidR="00050DFF" w:rsidRPr="00050DFF" w:rsidRDefault="00050DFF" w:rsidP="00050DFF">
      <w:pPr>
        <w:pStyle w:val="BodyTextIndent2"/>
        <w:rPr>
          <w:rFonts w:ascii="GHEA Grapalat" w:hAnsi="GHEA Grapalat"/>
          <w:szCs w:val="22"/>
          <w:lang w:val="hy-AM"/>
        </w:rPr>
      </w:pPr>
      <w:r w:rsidRPr="00050DFF">
        <w:rPr>
          <w:rFonts w:ascii="GHEA Grapalat" w:hAnsi="GHEA Grapalat"/>
          <w:szCs w:val="22"/>
          <w:lang w:val="hy-AM"/>
        </w:rPr>
        <w:t>Հայաստանի ազգային ագրարային համալսարանում գործող ԲՈԿ-ի 033 Գյուղատնտեսության մեքենայացման մասնագիտական խորհրդի որոշումը Հենրիկ Վարդանի Վարդանյանին տեխնիկական գիտությունների թեկնածուի (Ե.05.01 թվանիշով) գիտական աստիճան շնորհելու մասին:</w:t>
      </w:r>
    </w:p>
    <w:p w:rsidR="006B05EF" w:rsidRPr="00C03B6B" w:rsidRDefault="006B05EF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3803C6" w:rsidRDefault="006B05EF" w:rsidP="006B05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5D64BA">
        <w:rPr>
          <w:rFonts w:ascii="GHEA Grapalat" w:hAnsi="GHEA Grapalat"/>
          <w:szCs w:val="22"/>
          <w:lang w:val="hy-AM"/>
        </w:rPr>
        <w:t>4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6C4226" w:rsidRPr="003D34EF" w:rsidRDefault="006C4226" w:rsidP="006C4226">
      <w:pPr>
        <w:pStyle w:val="BodyTextIndent2"/>
        <w:rPr>
          <w:rFonts w:ascii="GHEA Grapalat" w:hAnsi="GHEA Grapalat"/>
          <w:szCs w:val="22"/>
          <w:lang w:val="hy-AM"/>
        </w:rPr>
      </w:pPr>
      <w:r w:rsidRPr="003D34EF">
        <w:rPr>
          <w:rFonts w:ascii="GHEA Grapalat" w:hAnsi="GHEA Grapalat"/>
          <w:szCs w:val="22"/>
          <w:lang w:val="hy-AM"/>
        </w:rPr>
        <w:t xml:space="preserve">Հայաստանի ազգային պոլիտեխնիկական համալսարանում գործող ԲՈԿ-ի 046 Ռադիոտեխնիկայի և էլեկտրոնիկայի մասնագիտական խորհրդի որոշումը </w:t>
      </w:r>
      <w:r w:rsidRPr="003803C6">
        <w:rPr>
          <w:rFonts w:ascii="GHEA Grapalat" w:hAnsi="GHEA Grapalat"/>
          <w:szCs w:val="22"/>
          <w:lang w:val="hy-AM"/>
        </w:rPr>
        <w:t xml:space="preserve">Ռոբերտ Կարենի </w:t>
      </w:r>
      <w:r w:rsidRPr="003D34EF">
        <w:rPr>
          <w:rFonts w:ascii="GHEA Grapalat" w:hAnsi="GHEA Grapalat"/>
          <w:szCs w:val="22"/>
          <w:lang w:val="hy-AM"/>
        </w:rPr>
        <w:t xml:space="preserve"> </w:t>
      </w:r>
      <w:r w:rsidRPr="003803C6">
        <w:rPr>
          <w:rFonts w:ascii="GHEA Grapalat" w:hAnsi="GHEA Grapalat"/>
          <w:szCs w:val="22"/>
          <w:lang w:val="hy-AM"/>
        </w:rPr>
        <w:t>Ապիկյանին</w:t>
      </w:r>
      <w:r w:rsidRPr="003D34EF">
        <w:rPr>
          <w:rFonts w:ascii="GHEA Grapalat" w:hAnsi="GHEA Grapalat"/>
          <w:szCs w:val="22"/>
          <w:lang w:val="hy-AM"/>
        </w:rPr>
        <w:t xml:space="preserve"> </w:t>
      </w:r>
      <w:r w:rsidRPr="003803C6">
        <w:rPr>
          <w:rFonts w:ascii="GHEA Grapalat" w:hAnsi="GHEA Grapalat"/>
          <w:szCs w:val="22"/>
          <w:lang w:val="hy-AM"/>
        </w:rPr>
        <w:t xml:space="preserve"> </w:t>
      </w:r>
      <w:r w:rsidRPr="003D34EF">
        <w:rPr>
          <w:rFonts w:ascii="GHEA Grapalat" w:hAnsi="GHEA Grapalat"/>
          <w:szCs w:val="22"/>
          <w:lang w:val="hy-AM"/>
        </w:rPr>
        <w:t xml:space="preserve">տեխնիկական </w:t>
      </w:r>
      <w:r w:rsidRPr="003803C6">
        <w:rPr>
          <w:rFonts w:ascii="GHEA Grapalat" w:hAnsi="GHEA Grapalat"/>
          <w:szCs w:val="22"/>
          <w:lang w:val="hy-AM"/>
        </w:rPr>
        <w:t xml:space="preserve"> </w:t>
      </w:r>
      <w:r w:rsidRPr="003D34EF">
        <w:rPr>
          <w:rFonts w:ascii="GHEA Grapalat" w:hAnsi="GHEA Grapalat"/>
          <w:szCs w:val="22"/>
          <w:lang w:val="hy-AM"/>
        </w:rPr>
        <w:t>գիտությունների թեկնածուի (Ե.12.03 թվանիշով) գիտական աստիճան շնորհելու մասին:</w:t>
      </w:r>
    </w:p>
    <w:p w:rsidR="006C4226" w:rsidRPr="006C4226" w:rsidRDefault="006C4226" w:rsidP="006B05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</w:p>
    <w:p w:rsidR="006B05EF" w:rsidRPr="0027503F" w:rsidRDefault="006B05EF" w:rsidP="006B05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5D64BA">
        <w:rPr>
          <w:rFonts w:ascii="GHEA Grapalat" w:hAnsi="GHEA Grapalat"/>
          <w:szCs w:val="22"/>
          <w:lang w:val="hy-AM"/>
        </w:rPr>
        <w:t>5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6C4226" w:rsidRPr="003D34EF" w:rsidRDefault="006C4226" w:rsidP="006C4226">
      <w:pPr>
        <w:pStyle w:val="BodyTextIndent2"/>
        <w:rPr>
          <w:rFonts w:ascii="GHEA Grapalat" w:hAnsi="GHEA Grapalat"/>
          <w:szCs w:val="22"/>
          <w:lang w:val="hy-AM"/>
        </w:rPr>
      </w:pPr>
      <w:r w:rsidRPr="003D34EF">
        <w:rPr>
          <w:rFonts w:ascii="GHEA Grapalat" w:hAnsi="GHEA Grapalat"/>
          <w:szCs w:val="22"/>
          <w:lang w:val="hy-AM"/>
        </w:rPr>
        <w:t xml:space="preserve">Հայաստանի ազգային պոլիտեխնիկական համալսարանում գործող ԲՈԿ-ի 046 Ռադիոտեխնիկայի և էլեկտրոնիկայի մասնագիտական խորհրդի որոշումը </w:t>
      </w:r>
      <w:r w:rsidRPr="006C4226">
        <w:rPr>
          <w:rFonts w:ascii="GHEA Grapalat" w:hAnsi="GHEA Grapalat"/>
          <w:szCs w:val="22"/>
          <w:lang w:val="hy-AM"/>
        </w:rPr>
        <w:t>Արթուր Արայիկի</w:t>
      </w:r>
      <w:r w:rsidRPr="003D34EF">
        <w:rPr>
          <w:rFonts w:ascii="GHEA Grapalat" w:hAnsi="GHEA Grapalat"/>
          <w:szCs w:val="22"/>
          <w:lang w:val="hy-AM"/>
        </w:rPr>
        <w:t xml:space="preserve"> </w:t>
      </w:r>
      <w:r w:rsidRPr="006C4226">
        <w:rPr>
          <w:rFonts w:ascii="GHEA Grapalat" w:hAnsi="GHEA Grapalat"/>
          <w:szCs w:val="22"/>
          <w:lang w:val="hy-AM"/>
        </w:rPr>
        <w:t>Պետրոսյանին</w:t>
      </w:r>
      <w:r w:rsidRPr="003D34EF">
        <w:rPr>
          <w:rFonts w:ascii="GHEA Grapalat" w:hAnsi="GHEA Grapalat"/>
          <w:szCs w:val="22"/>
          <w:lang w:val="hy-AM"/>
        </w:rPr>
        <w:t xml:space="preserve"> տեխնիկական գիտությունների թեկնածուի (Ե.</w:t>
      </w:r>
      <w:r w:rsidRPr="006C4226">
        <w:rPr>
          <w:rFonts w:ascii="GHEA Grapalat" w:hAnsi="GHEA Grapalat"/>
          <w:szCs w:val="22"/>
          <w:lang w:val="hy-AM"/>
        </w:rPr>
        <w:t>27</w:t>
      </w:r>
      <w:r w:rsidRPr="003D34EF">
        <w:rPr>
          <w:rFonts w:ascii="GHEA Grapalat" w:hAnsi="GHEA Grapalat"/>
          <w:szCs w:val="22"/>
          <w:lang w:val="hy-AM"/>
        </w:rPr>
        <w:t>.0</w:t>
      </w:r>
      <w:r w:rsidRPr="006C4226">
        <w:rPr>
          <w:rFonts w:ascii="GHEA Grapalat" w:hAnsi="GHEA Grapalat"/>
          <w:szCs w:val="22"/>
          <w:lang w:val="hy-AM"/>
        </w:rPr>
        <w:t>1</w:t>
      </w:r>
      <w:r w:rsidRPr="003D34E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6B05EF" w:rsidRPr="00877949" w:rsidRDefault="006B05EF" w:rsidP="006B05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</w:p>
    <w:p w:rsidR="006B05EF" w:rsidRPr="00CC6C22" w:rsidRDefault="006B05EF" w:rsidP="006B05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5D64BA">
        <w:rPr>
          <w:rFonts w:ascii="GHEA Grapalat" w:hAnsi="GHEA Grapalat"/>
          <w:szCs w:val="22"/>
          <w:lang w:val="hy-AM"/>
        </w:rPr>
        <w:t>6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6C4226" w:rsidRPr="006C4226" w:rsidRDefault="006C4226" w:rsidP="00A67591">
      <w:pPr>
        <w:pStyle w:val="BodyTextIndent2"/>
        <w:rPr>
          <w:rFonts w:ascii="GHEA Grapalat" w:hAnsi="GHEA Grapalat"/>
          <w:szCs w:val="22"/>
          <w:lang w:val="hy-AM"/>
        </w:rPr>
      </w:pPr>
      <w:r w:rsidRPr="006C4226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057 Քիմիական տեխնոլոգիաների  մասնագիտական խորհրդի որոշումը Աղավնի Վալերիի Գինոսյանին  տեխնիկական  գիտությունների թեկնածուի (Ե.17.0</w:t>
      </w:r>
      <w:r w:rsidR="00A67591" w:rsidRPr="00A67591">
        <w:rPr>
          <w:rFonts w:ascii="GHEA Grapalat" w:hAnsi="GHEA Grapalat"/>
          <w:szCs w:val="22"/>
          <w:lang w:val="hy-AM"/>
        </w:rPr>
        <w:t>1</w:t>
      </w:r>
      <w:r w:rsidRPr="006C4226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6B05EF" w:rsidRPr="001F2945" w:rsidRDefault="006B05EF" w:rsidP="00A67591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BF3248" w:rsidRDefault="006B05EF" w:rsidP="006B05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5D64BA">
        <w:rPr>
          <w:rFonts w:ascii="GHEA Grapalat" w:hAnsi="GHEA Grapalat"/>
          <w:szCs w:val="22"/>
          <w:lang w:val="hy-AM"/>
        </w:rPr>
        <w:t>7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CD1968" w:rsidRPr="00FA3B69" w:rsidRDefault="00A67591" w:rsidP="00FA3B69">
      <w:pPr>
        <w:pStyle w:val="BodyTextIndent2"/>
        <w:rPr>
          <w:rFonts w:ascii="GHEA Grapalat" w:hAnsi="GHEA Grapalat"/>
          <w:szCs w:val="22"/>
          <w:lang w:val="hy-AM"/>
        </w:rPr>
      </w:pPr>
      <w:r w:rsidRPr="00A67591">
        <w:rPr>
          <w:rFonts w:ascii="GHEA Grapalat" w:hAnsi="GHEA Grapalat"/>
          <w:szCs w:val="22"/>
          <w:lang w:val="hy-AM"/>
        </w:rPr>
        <w:t>ՀՀ ԳԱԱ &lt;&lt;Հայկենսատեխնոլոգիա&gt;&gt; ԳԱԿ-ում գործող ԲՈԿ-ի 018 Կենսատեխնոլոգիայի մասնագիտական խորհրդի որոշումը</w:t>
      </w:r>
      <w:r w:rsidR="00F84414" w:rsidRPr="00F84414">
        <w:rPr>
          <w:rFonts w:ascii="GHEA Grapalat" w:hAnsi="GHEA Grapalat"/>
          <w:szCs w:val="22"/>
          <w:lang w:val="hy-AM"/>
        </w:rPr>
        <w:t xml:space="preserve"> Հայկ Ռազմիկի Պետրոսյանին</w:t>
      </w:r>
      <w:r w:rsidRPr="00A67591">
        <w:rPr>
          <w:rFonts w:ascii="GHEA Grapalat" w:hAnsi="GHEA Grapalat"/>
          <w:szCs w:val="22"/>
          <w:lang w:val="hy-AM"/>
        </w:rPr>
        <w:t xml:space="preserve"> </w:t>
      </w:r>
      <w:r w:rsidR="00F84414" w:rsidRPr="00F84414">
        <w:rPr>
          <w:rFonts w:ascii="GHEA Grapalat" w:hAnsi="GHEA Grapalat"/>
          <w:szCs w:val="22"/>
          <w:lang w:val="hy-AM"/>
        </w:rPr>
        <w:t xml:space="preserve">դեղագործական </w:t>
      </w:r>
      <w:r w:rsidRPr="00A67591">
        <w:rPr>
          <w:rFonts w:ascii="GHEA Grapalat" w:hAnsi="GHEA Grapalat"/>
          <w:szCs w:val="22"/>
          <w:lang w:val="hy-AM"/>
        </w:rPr>
        <w:t>գիտությունների թեկնածուի (</w:t>
      </w:r>
      <w:r w:rsidR="00F84414" w:rsidRPr="00F84414">
        <w:rPr>
          <w:rFonts w:ascii="GHEA Grapalat" w:hAnsi="GHEA Grapalat"/>
          <w:szCs w:val="22"/>
          <w:lang w:val="hy-AM"/>
        </w:rPr>
        <w:t>ԺԵ</w:t>
      </w:r>
      <w:r w:rsidRPr="00A67591">
        <w:rPr>
          <w:rFonts w:ascii="GHEA Grapalat" w:hAnsi="GHEA Grapalat"/>
          <w:szCs w:val="22"/>
          <w:lang w:val="hy-AM"/>
        </w:rPr>
        <w:t>.00.0</w:t>
      </w:r>
      <w:r w:rsidR="00F84414" w:rsidRPr="00F84414">
        <w:rPr>
          <w:rFonts w:ascii="GHEA Grapalat" w:hAnsi="GHEA Grapalat"/>
          <w:szCs w:val="22"/>
          <w:lang w:val="hy-AM"/>
        </w:rPr>
        <w:t>1</w:t>
      </w:r>
      <w:r w:rsidRPr="00A67591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CD1968" w:rsidRPr="00FA3B69" w:rsidRDefault="00CD1968" w:rsidP="003D34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</w:p>
    <w:p w:rsidR="006B05EF" w:rsidRPr="003D34EF" w:rsidRDefault="006B05EF" w:rsidP="003D34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5D64BA">
        <w:rPr>
          <w:rFonts w:ascii="GHEA Grapalat" w:hAnsi="GHEA Grapalat"/>
          <w:szCs w:val="22"/>
          <w:lang w:val="hy-AM"/>
        </w:rPr>
        <w:t>8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9F2836" w:rsidRPr="003803C6" w:rsidRDefault="009F2836" w:rsidP="009F2836">
      <w:pPr>
        <w:pStyle w:val="BodyTextIndent2"/>
        <w:rPr>
          <w:rFonts w:ascii="GHEA Grapalat" w:hAnsi="GHEA Grapalat"/>
          <w:szCs w:val="22"/>
          <w:lang w:val="hy-AM"/>
        </w:rPr>
      </w:pPr>
      <w:r w:rsidRPr="003803C6">
        <w:rPr>
          <w:rFonts w:ascii="GHEA Grapalat" w:hAnsi="GHEA Grapalat"/>
          <w:szCs w:val="22"/>
          <w:lang w:val="hy-AM"/>
        </w:rPr>
        <w:t>ՀՀ ԳԱԱ Երկրաբանական գիտությունների ինստիտուտում գործող ԲՈԿ-ի 054 Երկրաբանության մասնագիտական խորհրդի որոշումը</w:t>
      </w:r>
      <w:r w:rsidRPr="009F2836">
        <w:rPr>
          <w:rFonts w:ascii="GHEA Grapalat" w:hAnsi="GHEA Grapalat"/>
          <w:szCs w:val="22"/>
          <w:lang w:val="hy-AM"/>
        </w:rPr>
        <w:t xml:space="preserve"> Արմինե Արթուրի Սաֆարյանին</w:t>
      </w:r>
      <w:r w:rsidRPr="003803C6">
        <w:rPr>
          <w:rFonts w:ascii="GHEA Grapalat" w:hAnsi="GHEA Grapalat"/>
          <w:szCs w:val="22"/>
          <w:lang w:val="hy-AM"/>
        </w:rPr>
        <w:t xml:space="preserve"> </w:t>
      </w:r>
      <w:r w:rsidRPr="009F2836">
        <w:rPr>
          <w:rFonts w:ascii="GHEA Grapalat" w:hAnsi="GHEA Grapalat"/>
          <w:szCs w:val="22"/>
          <w:lang w:val="hy-AM"/>
        </w:rPr>
        <w:t>տեխնիկական</w:t>
      </w:r>
      <w:r w:rsidRPr="003803C6">
        <w:rPr>
          <w:rFonts w:ascii="GHEA Grapalat" w:hAnsi="GHEA Grapalat"/>
          <w:szCs w:val="22"/>
          <w:lang w:val="hy-AM"/>
        </w:rPr>
        <w:t xml:space="preserve"> գիտությունների թեկնածուի (ԻԴ.0</w:t>
      </w:r>
      <w:r w:rsidRPr="009F2836">
        <w:rPr>
          <w:rFonts w:ascii="GHEA Grapalat" w:hAnsi="GHEA Grapalat"/>
          <w:szCs w:val="22"/>
          <w:lang w:val="hy-AM"/>
        </w:rPr>
        <w:t>4</w:t>
      </w:r>
      <w:r w:rsidRPr="003803C6">
        <w:rPr>
          <w:rFonts w:ascii="GHEA Grapalat" w:hAnsi="GHEA Grapalat"/>
          <w:szCs w:val="22"/>
          <w:lang w:val="hy-AM"/>
        </w:rPr>
        <w:t>.01 թվանիշով) գիտական աստիճան շնորհելու մասին:</w:t>
      </w:r>
    </w:p>
    <w:p w:rsidR="00B36679" w:rsidRPr="003803C6" w:rsidRDefault="00B36679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FA3B69" w:rsidRPr="003803C6" w:rsidRDefault="00FA3B69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3803C6" w:rsidRPr="00E64C50" w:rsidRDefault="003D34EF" w:rsidP="000F2BCC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44716A">
        <w:rPr>
          <w:rFonts w:ascii="GHEA Grapalat" w:hAnsi="GHEA Grapalat"/>
          <w:szCs w:val="22"/>
          <w:lang w:val="hy-AM"/>
        </w:rPr>
        <w:t xml:space="preserve">     </w:t>
      </w:r>
      <w:r w:rsidR="006B05EF" w:rsidRPr="005D64BA">
        <w:rPr>
          <w:rFonts w:ascii="GHEA Grapalat" w:hAnsi="GHEA Grapalat"/>
          <w:szCs w:val="22"/>
          <w:lang w:val="hy-AM"/>
        </w:rPr>
        <w:t>9</w:t>
      </w:r>
      <w:r w:rsidR="006B05EF" w:rsidRPr="008E4A52">
        <w:rPr>
          <w:rFonts w:ascii="GHEA Grapalat" w:hAnsi="GHEA Grapalat"/>
          <w:szCs w:val="22"/>
          <w:lang w:val="hy-AM"/>
        </w:rPr>
        <w:t>.</w:t>
      </w:r>
    </w:p>
    <w:p w:rsidR="009F2836" w:rsidRPr="00CD1968" w:rsidRDefault="009F2836" w:rsidP="009F2836">
      <w:pPr>
        <w:pStyle w:val="BodyTextIndent2"/>
        <w:rPr>
          <w:rFonts w:ascii="GHEA Grapalat" w:hAnsi="GHEA Grapalat"/>
          <w:szCs w:val="22"/>
          <w:lang w:val="hy-AM"/>
        </w:rPr>
      </w:pPr>
      <w:r w:rsidRPr="00CD1968">
        <w:rPr>
          <w:rFonts w:ascii="GHEA Grapalat" w:hAnsi="GHEA Grapalat"/>
          <w:szCs w:val="22"/>
          <w:lang w:val="hy-AM"/>
        </w:rPr>
        <w:t>Երևանի պետական համալսարանում գործող ԲՈԿ-ի 005 Երկրագիտության մասնագիտական խորհրդի որոշումը Տիրուհի Գառնիկի Մկրտչյանին երկրաբանական գիտությունների թեկնածուի (ԻԴ.04.01 թվանիշով) գիտական աստիճան շնորհելու մասին:</w:t>
      </w:r>
    </w:p>
    <w:p w:rsidR="003803C6" w:rsidRPr="003803C6" w:rsidRDefault="003803C6" w:rsidP="006B79A3">
      <w:pPr>
        <w:pStyle w:val="BodyTextIndent2"/>
        <w:rPr>
          <w:rFonts w:ascii="GHEA Grapalat" w:hAnsi="GHEA Grapalat"/>
          <w:szCs w:val="22"/>
          <w:lang w:val="hy-AM"/>
        </w:rPr>
      </w:pPr>
    </w:p>
    <w:p w:rsidR="003803C6" w:rsidRPr="00E64C50" w:rsidRDefault="000F2BCC" w:rsidP="000F2BCC">
      <w:pPr>
        <w:pStyle w:val="BodyTextIndent2"/>
        <w:rPr>
          <w:rFonts w:ascii="GHEA Grapalat" w:hAnsi="GHEA Grapalat"/>
          <w:szCs w:val="22"/>
          <w:lang w:val="hy-AM"/>
        </w:rPr>
      </w:pPr>
      <w:r w:rsidRPr="00E64C50">
        <w:rPr>
          <w:rFonts w:ascii="GHEA Grapalat" w:hAnsi="GHEA Grapalat"/>
          <w:szCs w:val="22"/>
          <w:lang w:val="hy-AM"/>
        </w:rPr>
        <w:tab/>
      </w:r>
      <w:r w:rsidRPr="00E64C50">
        <w:rPr>
          <w:rFonts w:ascii="GHEA Grapalat" w:hAnsi="GHEA Grapalat"/>
          <w:szCs w:val="22"/>
          <w:lang w:val="hy-AM"/>
        </w:rPr>
        <w:tab/>
      </w:r>
      <w:r w:rsidRPr="00E64C50">
        <w:rPr>
          <w:rFonts w:ascii="GHEA Grapalat" w:hAnsi="GHEA Grapalat"/>
          <w:szCs w:val="22"/>
          <w:lang w:val="hy-AM"/>
        </w:rPr>
        <w:tab/>
      </w:r>
      <w:r w:rsidRPr="00E64C50">
        <w:rPr>
          <w:rFonts w:ascii="GHEA Grapalat" w:hAnsi="GHEA Grapalat"/>
          <w:szCs w:val="22"/>
          <w:lang w:val="hy-AM"/>
        </w:rPr>
        <w:tab/>
      </w:r>
      <w:r w:rsidRPr="00E64C50">
        <w:rPr>
          <w:rFonts w:ascii="GHEA Grapalat" w:hAnsi="GHEA Grapalat"/>
          <w:szCs w:val="22"/>
          <w:lang w:val="hy-AM"/>
        </w:rPr>
        <w:tab/>
      </w:r>
      <w:r w:rsidRPr="00E64C50">
        <w:rPr>
          <w:rFonts w:ascii="GHEA Grapalat" w:hAnsi="GHEA Grapalat"/>
          <w:szCs w:val="22"/>
          <w:lang w:val="hy-AM"/>
        </w:rPr>
        <w:tab/>
        <w:t>10.</w:t>
      </w:r>
    </w:p>
    <w:p w:rsidR="006B79A3" w:rsidRPr="0044716A" w:rsidRDefault="006B79A3" w:rsidP="006B79A3">
      <w:pPr>
        <w:pStyle w:val="BodyTextIndent2"/>
        <w:rPr>
          <w:rFonts w:ascii="GHEA Grapalat" w:hAnsi="GHEA Grapalat"/>
          <w:szCs w:val="22"/>
          <w:lang w:val="hy-AM"/>
        </w:rPr>
      </w:pPr>
      <w:r w:rsidRPr="0044716A">
        <w:rPr>
          <w:rFonts w:ascii="GHEA Grapalat" w:hAnsi="GHEA Grapalat"/>
          <w:szCs w:val="22"/>
          <w:lang w:val="hy-AM"/>
        </w:rPr>
        <w:t>ՀՀ ԳԱԱ Պատմության  ինստիտուտում գործող ԲՈԿ-ի 004 Հայոց պատմության մասնագիտական խորհրդի որոշումը</w:t>
      </w:r>
      <w:r>
        <w:rPr>
          <w:rFonts w:ascii="GHEA Grapalat" w:hAnsi="GHEA Grapalat"/>
          <w:szCs w:val="22"/>
          <w:lang w:val="hy-AM"/>
        </w:rPr>
        <w:t xml:space="preserve"> </w:t>
      </w:r>
      <w:r w:rsidRPr="006B79A3">
        <w:rPr>
          <w:rFonts w:ascii="GHEA Grapalat" w:hAnsi="GHEA Grapalat"/>
          <w:szCs w:val="22"/>
          <w:lang w:val="hy-AM"/>
        </w:rPr>
        <w:t>Սարգիս Մանվելի Բալդարյանին</w:t>
      </w:r>
      <w:r w:rsidRPr="0044716A">
        <w:rPr>
          <w:rFonts w:ascii="GHEA Grapalat" w:hAnsi="GHEA Grapalat"/>
          <w:szCs w:val="22"/>
          <w:lang w:val="hy-AM"/>
        </w:rPr>
        <w:t xml:space="preserve"> պատմական  գիտությունների թեկնածուի (Է.00.01 թվանիշով) գիտական աստիճան շնորհելու մասին:</w:t>
      </w:r>
    </w:p>
    <w:p w:rsidR="006B79A3" w:rsidRPr="00E64C50" w:rsidRDefault="006B79A3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1F2945" w:rsidRDefault="006B05EF" w:rsidP="006B05EF">
      <w:pPr>
        <w:pStyle w:val="BodyTextIndent2"/>
        <w:rPr>
          <w:rFonts w:ascii="GHEA Grapalat" w:hAnsi="GHEA Grapalat"/>
          <w:szCs w:val="22"/>
          <w:lang w:val="hy-AM"/>
        </w:rPr>
      </w:pPr>
      <w:r w:rsidRPr="008E4A52">
        <w:rPr>
          <w:rFonts w:ascii="GHEA Grapalat" w:hAnsi="GHEA Grapalat"/>
          <w:szCs w:val="22"/>
          <w:lang w:val="hy-AM"/>
        </w:rPr>
        <w:tab/>
      </w:r>
      <w:r w:rsidRPr="008E4A52">
        <w:rPr>
          <w:rFonts w:ascii="GHEA Grapalat" w:hAnsi="GHEA Grapalat"/>
          <w:szCs w:val="22"/>
          <w:lang w:val="hy-AM"/>
        </w:rPr>
        <w:tab/>
      </w:r>
      <w:r w:rsidRPr="008E4A52">
        <w:rPr>
          <w:rFonts w:ascii="GHEA Grapalat" w:hAnsi="GHEA Grapalat"/>
          <w:szCs w:val="22"/>
          <w:lang w:val="hy-AM"/>
        </w:rPr>
        <w:tab/>
      </w:r>
      <w:r w:rsidRPr="008E4A52">
        <w:rPr>
          <w:rFonts w:ascii="GHEA Grapalat" w:hAnsi="GHEA Grapalat"/>
          <w:szCs w:val="22"/>
          <w:lang w:val="hy-AM"/>
        </w:rPr>
        <w:tab/>
      </w:r>
      <w:r w:rsidRPr="008E4A52">
        <w:rPr>
          <w:rFonts w:ascii="GHEA Grapalat" w:hAnsi="GHEA Grapalat"/>
          <w:szCs w:val="22"/>
          <w:lang w:val="hy-AM"/>
        </w:rPr>
        <w:tab/>
      </w:r>
      <w:r w:rsidRPr="008E4A52">
        <w:rPr>
          <w:rFonts w:ascii="GHEA Grapalat" w:hAnsi="GHEA Grapalat"/>
          <w:szCs w:val="22"/>
          <w:lang w:val="hy-AM"/>
        </w:rPr>
        <w:tab/>
      </w:r>
      <w:r w:rsidRPr="0027503F">
        <w:rPr>
          <w:rFonts w:ascii="GHEA Grapalat" w:hAnsi="GHEA Grapalat"/>
          <w:szCs w:val="22"/>
          <w:lang w:val="hy-AM"/>
        </w:rPr>
        <w:t>1</w:t>
      </w:r>
      <w:r w:rsidR="000F2BCC" w:rsidRPr="00E64C50">
        <w:rPr>
          <w:rFonts w:ascii="GHEA Grapalat" w:hAnsi="GHEA Grapalat"/>
          <w:szCs w:val="22"/>
          <w:lang w:val="hy-AM"/>
        </w:rPr>
        <w:t>1</w:t>
      </w:r>
      <w:r w:rsidRPr="008E4A52">
        <w:rPr>
          <w:rFonts w:ascii="GHEA Grapalat" w:hAnsi="GHEA Grapalat"/>
          <w:szCs w:val="22"/>
          <w:lang w:val="hy-AM"/>
        </w:rPr>
        <w:t>.</w:t>
      </w:r>
      <w:r w:rsidRPr="0027503F">
        <w:rPr>
          <w:rFonts w:ascii="GHEA Grapalat" w:hAnsi="GHEA Grapalat"/>
          <w:szCs w:val="22"/>
          <w:lang w:val="hy-AM"/>
        </w:rPr>
        <w:t xml:space="preserve"> </w:t>
      </w:r>
    </w:p>
    <w:p w:rsidR="00FA3B69" w:rsidRPr="0044716A" w:rsidRDefault="00FA3B69" w:rsidP="00FA3B69">
      <w:pPr>
        <w:pStyle w:val="BodyTextIndent2"/>
        <w:rPr>
          <w:rFonts w:ascii="GHEA Grapalat" w:hAnsi="GHEA Grapalat"/>
          <w:szCs w:val="22"/>
          <w:lang w:val="hy-AM"/>
        </w:rPr>
      </w:pPr>
      <w:r w:rsidRPr="0044716A">
        <w:rPr>
          <w:rFonts w:ascii="GHEA Grapalat" w:hAnsi="GHEA Grapalat"/>
          <w:szCs w:val="22"/>
          <w:lang w:val="hy-AM"/>
        </w:rPr>
        <w:t xml:space="preserve">ՀՀ ԳԱԱ Պատմության  ինստիտուտում գործող ԲՈԿ-ի 004 Հայոց պատմության մասնագիտական խորհրդի որոշումը </w:t>
      </w:r>
      <w:r w:rsidRPr="00FA3B69">
        <w:rPr>
          <w:rFonts w:ascii="GHEA Grapalat" w:hAnsi="GHEA Grapalat"/>
          <w:szCs w:val="22"/>
          <w:lang w:val="hy-AM"/>
        </w:rPr>
        <w:t>Հայկարամ Հակոբի Հակոբյանին</w:t>
      </w:r>
      <w:r w:rsidRPr="0044716A">
        <w:rPr>
          <w:rFonts w:ascii="GHEA Grapalat" w:hAnsi="GHEA Grapalat"/>
          <w:szCs w:val="22"/>
          <w:lang w:val="hy-AM"/>
        </w:rPr>
        <w:t xml:space="preserve"> պատմական  գիտությունների թեկնածուի (Է.00.01 թվանիշով) գիտական աստիճան շնորհելու մասին:</w:t>
      </w:r>
    </w:p>
    <w:p w:rsidR="006B05EF" w:rsidRPr="0076464E" w:rsidRDefault="006B05EF" w:rsidP="006B05EF">
      <w:pPr>
        <w:pStyle w:val="BodyTextIndent2"/>
        <w:rPr>
          <w:rFonts w:ascii="GHEA Grapalat" w:hAnsi="GHEA Grapalat"/>
          <w:szCs w:val="22"/>
          <w:lang w:val="hy-AM"/>
        </w:rPr>
      </w:pPr>
    </w:p>
    <w:p w:rsidR="006B05EF" w:rsidRPr="001F2945" w:rsidRDefault="006B05EF" w:rsidP="006B05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27503F">
        <w:rPr>
          <w:rFonts w:ascii="GHEA Grapalat" w:hAnsi="GHEA Grapalat"/>
          <w:szCs w:val="22"/>
          <w:lang w:val="hy-AM"/>
        </w:rPr>
        <w:t>1</w:t>
      </w:r>
      <w:r w:rsidR="000F2BCC" w:rsidRPr="00E64C50">
        <w:rPr>
          <w:rFonts w:ascii="GHEA Grapalat" w:hAnsi="GHEA Grapalat"/>
          <w:szCs w:val="22"/>
          <w:lang w:val="hy-AM"/>
        </w:rPr>
        <w:t>2</w:t>
      </w:r>
      <w:r w:rsidRPr="008E4A52">
        <w:rPr>
          <w:rFonts w:ascii="GHEA Grapalat" w:hAnsi="GHEA Grapalat"/>
          <w:szCs w:val="22"/>
          <w:lang w:val="hy-AM"/>
        </w:rPr>
        <w:t>.</w:t>
      </w:r>
    </w:p>
    <w:p w:rsidR="00FA3B69" w:rsidRPr="00FA3B69" w:rsidRDefault="00FA3B69" w:rsidP="00FA3B69">
      <w:pPr>
        <w:pStyle w:val="BodyTextIndent2"/>
        <w:rPr>
          <w:rFonts w:ascii="GHEA Grapalat" w:hAnsi="GHEA Grapalat"/>
          <w:szCs w:val="22"/>
          <w:lang w:val="hy-AM"/>
        </w:rPr>
      </w:pPr>
      <w:r w:rsidRPr="00FA3B69">
        <w:rPr>
          <w:rFonts w:ascii="GHEA Grapalat" w:hAnsi="GHEA Grapalat"/>
          <w:szCs w:val="22"/>
          <w:lang w:val="hy-AM"/>
        </w:rPr>
        <w:t>ՀՀ ԳԱԱ Հնագիտության և ազգագրության  ինստիտուտում գործող ԲՈԿ-ի 007 Հնագիտության և ազգագրության մասնագիտական խորհրդի որոշումը</w:t>
      </w:r>
      <w:r w:rsidR="00230B28" w:rsidRPr="00230B28">
        <w:rPr>
          <w:rFonts w:ascii="GHEA Grapalat" w:hAnsi="GHEA Grapalat"/>
          <w:szCs w:val="22"/>
          <w:lang w:val="hy-AM"/>
        </w:rPr>
        <w:t xml:space="preserve"> Արմինե Արարատի Գաբրիելյանին</w:t>
      </w:r>
      <w:r w:rsidRPr="00FA3B69">
        <w:rPr>
          <w:rFonts w:ascii="GHEA Grapalat" w:hAnsi="GHEA Grapalat"/>
          <w:szCs w:val="22"/>
          <w:lang w:val="hy-AM"/>
        </w:rPr>
        <w:t xml:space="preserve"> պատմական  գիտությունների թեկնածուի (Է.00.03 թվանիշով) գիտական աստիճան շնորհելու մասին:</w:t>
      </w:r>
    </w:p>
    <w:p w:rsidR="006B05EF" w:rsidRPr="0076464E" w:rsidRDefault="006B05EF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523BE9" w:rsidRDefault="006B05EF" w:rsidP="006B05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4107E1">
        <w:rPr>
          <w:rFonts w:ascii="GHEA Grapalat" w:hAnsi="GHEA Grapalat"/>
          <w:szCs w:val="22"/>
          <w:lang w:val="hy-AM"/>
        </w:rPr>
        <w:t>1</w:t>
      </w:r>
      <w:r w:rsidR="000F2BCC" w:rsidRPr="00E64C50">
        <w:rPr>
          <w:rFonts w:ascii="GHEA Grapalat" w:hAnsi="GHEA Grapalat"/>
          <w:szCs w:val="22"/>
          <w:lang w:val="hy-AM"/>
        </w:rPr>
        <w:t>3</w:t>
      </w:r>
      <w:r w:rsidRPr="004107E1">
        <w:rPr>
          <w:rFonts w:ascii="GHEA Grapalat" w:hAnsi="GHEA Grapalat"/>
          <w:szCs w:val="22"/>
          <w:lang w:val="hy-AM"/>
        </w:rPr>
        <w:t>.</w:t>
      </w:r>
    </w:p>
    <w:p w:rsidR="00FA3B69" w:rsidRPr="00FA3B69" w:rsidRDefault="00FA3B69" w:rsidP="00CF15B3">
      <w:pPr>
        <w:pStyle w:val="BodyTextIndent2"/>
        <w:rPr>
          <w:rFonts w:ascii="GHEA Grapalat" w:hAnsi="GHEA Grapalat"/>
          <w:szCs w:val="22"/>
          <w:lang w:val="hy-AM"/>
        </w:rPr>
      </w:pPr>
      <w:r w:rsidRPr="00FA3B69">
        <w:rPr>
          <w:rFonts w:ascii="GHEA Grapalat" w:hAnsi="GHEA Grapalat"/>
          <w:szCs w:val="22"/>
          <w:lang w:val="hy-AM"/>
        </w:rPr>
        <w:t>ՀՀ ԳԱԱ Հնագիտության և ազգագրության  ինստիտուտում գործող ԲՈԿ-ի 007 Հնագիտության և ազգագրության մասնագիտական խորհրդի որոշումը</w:t>
      </w:r>
      <w:r w:rsidR="00CF15B3" w:rsidRPr="00CF15B3">
        <w:rPr>
          <w:rFonts w:ascii="GHEA Grapalat" w:hAnsi="GHEA Grapalat"/>
          <w:szCs w:val="22"/>
          <w:lang w:val="hy-AM"/>
        </w:rPr>
        <w:t xml:space="preserve"> Կարեն Հովհաննեսի Հովհաննիսյանին</w:t>
      </w:r>
      <w:r w:rsidRPr="00FA3B69">
        <w:rPr>
          <w:rFonts w:ascii="GHEA Grapalat" w:hAnsi="GHEA Grapalat"/>
          <w:szCs w:val="22"/>
          <w:lang w:val="hy-AM"/>
        </w:rPr>
        <w:t xml:space="preserve"> պատմական  գիտությունների թեկնածուի (Է.00.0</w:t>
      </w:r>
      <w:r w:rsidR="00CF15B3" w:rsidRPr="00CF15B3">
        <w:rPr>
          <w:rFonts w:ascii="GHEA Grapalat" w:hAnsi="GHEA Grapalat"/>
          <w:szCs w:val="22"/>
          <w:lang w:val="hy-AM"/>
        </w:rPr>
        <w:t>4</w:t>
      </w:r>
      <w:r w:rsidRPr="00FA3B69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6B05EF" w:rsidRPr="0076464E" w:rsidRDefault="006B05EF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76464E" w:rsidRDefault="006B05EF" w:rsidP="006B05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6E1357">
        <w:rPr>
          <w:rFonts w:ascii="GHEA Grapalat" w:hAnsi="GHEA Grapalat"/>
          <w:szCs w:val="22"/>
          <w:lang w:val="hy-AM"/>
        </w:rPr>
        <w:t>1</w:t>
      </w:r>
      <w:r w:rsidR="000F2BCC" w:rsidRPr="00E64C50">
        <w:rPr>
          <w:rFonts w:ascii="GHEA Grapalat" w:hAnsi="GHEA Grapalat"/>
          <w:szCs w:val="22"/>
          <w:lang w:val="hy-AM"/>
        </w:rPr>
        <w:t>4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CF15B3" w:rsidRPr="00CF15B3" w:rsidRDefault="00CF15B3" w:rsidP="00CF15B3">
      <w:pPr>
        <w:pStyle w:val="BodyTextIndent2"/>
        <w:rPr>
          <w:rFonts w:ascii="GHEA Grapalat" w:hAnsi="GHEA Grapalat"/>
          <w:szCs w:val="22"/>
          <w:lang w:val="hy-AM"/>
        </w:rPr>
      </w:pPr>
      <w:r w:rsidRPr="00CF15B3">
        <w:rPr>
          <w:rFonts w:ascii="GHEA Grapalat" w:hAnsi="GHEA Grapalat"/>
          <w:szCs w:val="22"/>
          <w:lang w:val="hy-AM"/>
        </w:rPr>
        <w:t>Երևանի պետական համալսարանում գործող ԲՈԿ-ի 015 Տնտեսագիտության մասնագիտական խորհրդի որոշումը Վահագն Գառնիկի Խաչատուրյանին  տնտեսագիտության թեկնածուի (Ը.00.02 թվանիշով) գիտական աստիճան շնորհելու մասին:</w:t>
      </w:r>
    </w:p>
    <w:p w:rsidR="0044716A" w:rsidRPr="00E64C50" w:rsidRDefault="0044716A" w:rsidP="006B05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</w:p>
    <w:p w:rsidR="000F2BCC" w:rsidRPr="00E64C50" w:rsidRDefault="000F2BCC" w:rsidP="006B05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</w:p>
    <w:p w:rsidR="000F2BCC" w:rsidRPr="00E64C50" w:rsidRDefault="000F2BCC" w:rsidP="006B05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</w:p>
    <w:p w:rsidR="000F2BCC" w:rsidRPr="00E64C50" w:rsidRDefault="000F2BCC" w:rsidP="006B05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</w:p>
    <w:p w:rsidR="006B05EF" w:rsidRPr="0044716A" w:rsidRDefault="006B05EF" w:rsidP="0044716A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C71664">
        <w:rPr>
          <w:rFonts w:ascii="GHEA Grapalat" w:hAnsi="GHEA Grapalat"/>
          <w:szCs w:val="22"/>
          <w:lang w:val="hy-AM"/>
        </w:rPr>
        <w:t>1</w:t>
      </w:r>
      <w:r w:rsidR="000F2BCC" w:rsidRPr="00E64C50">
        <w:rPr>
          <w:rFonts w:ascii="GHEA Grapalat" w:hAnsi="GHEA Grapalat"/>
          <w:szCs w:val="22"/>
          <w:lang w:val="hy-AM"/>
        </w:rPr>
        <w:t>5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E64C50" w:rsidRPr="00CF15B3" w:rsidRDefault="00E64C50" w:rsidP="00E64C50">
      <w:pPr>
        <w:pStyle w:val="BodyTextIndent2"/>
        <w:rPr>
          <w:rFonts w:ascii="GHEA Grapalat" w:hAnsi="GHEA Grapalat"/>
          <w:szCs w:val="22"/>
          <w:lang w:val="hy-AM"/>
        </w:rPr>
      </w:pPr>
      <w:r w:rsidRPr="00CF15B3">
        <w:rPr>
          <w:rFonts w:ascii="GHEA Grapalat" w:hAnsi="GHEA Grapalat"/>
          <w:szCs w:val="22"/>
          <w:lang w:val="hy-AM"/>
        </w:rPr>
        <w:t xml:space="preserve">Երևանի պետական համալսարանում գործող ԲՈԿ-ի 015 Տնտեսագիտության մասնագիտական խորհրդի որոշումը </w:t>
      </w:r>
      <w:r w:rsidRPr="00E64C50">
        <w:rPr>
          <w:rFonts w:ascii="GHEA Grapalat" w:hAnsi="GHEA Grapalat"/>
          <w:szCs w:val="22"/>
          <w:lang w:val="hy-AM"/>
        </w:rPr>
        <w:t>Վանո Լևոնի Ղազազյանին</w:t>
      </w:r>
      <w:r w:rsidRPr="00CF15B3">
        <w:rPr>
          <w:rFonts w:ascii="GHEA Grapalat" w:hAnsi="GHEA Grapalat"/>
          <w:szCs w:val="22"/>
          <w:lang w:val="hy-AM"/>
        </w:rPr>
        <w:t xml:space="preserve">  տնտեսագիտության թեկնածուի (Ը.00.02 թվանիշով) գիտական աստիճան շնորհելու մասին:</w:t>
      </w:r>
    </w:p>
    <w:p w:rsidR="00E64C50" w:rsidRPr="00E64C50" w:rsidRDefault="00E64C50" w:rsidP="00E64C50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E64C50" w:rsidRPr="00E64C50" w:rsidRDefault="00E64C50" w:rsidP="00E64C50">
      <w:pPr>
        <w:pStyle w:val="BodyTextIndent2"/>
        <w:ind w:left="4320"/>
        <w:rPr>
          <w:rFonts w:ascii="GHEA Grapalat" w:hAnsi="GHEA Grapalat"/>
          <w:szCs w:val="22"/>
        </w:rPr>
      </w:pPr>
      <w:r w:rsidRPr="006E1357">
        <w:rPr>
          <w:rFonts w:ascii="GHEA Grapalat" w:hAnsi="GHEA Grapalat"/>
          <w:szCs w:val="22"/>
          <w:lang w:val="hy-AM"/>
        </w:rPr>
        <w:t>1</w:t>
      </w:r>
      <w:r>
        <w:rPr>
          <w:rFonts w:ascii="GHEA Grapalat" w:hAnsi="GHEA Grapalat"/>
          <w:szCs w:val="22"/>
        </w:rPr>
        <w:t>6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CF15B3" w:rsidRPr="00CF15B3" w:rsidRDefault="00CF15B3" w:rsidP="00CF15B3">
      <w:pPr>
        <w:pStyle w:val="BodyTextIndent2"/>
        <w:rPr>
          <w:rFonts w:ascii="GHEA Grapalat" w:hAnsi="GHEA Grapalat"/>
          <w:szCs w:val="22"/>
          <w:lang w:val="hy-AM"/>
        </w:rPr>
      </w:pPr>
      <w:r w:rsidRPr="00CF15B3">
        <w:rPr>
          <w:rFonts w:ascii="GHEA Grapalat" w:hAnsi="GHEA Grapalat"/>
          <w:szCs w:val="22"/>
          <w:lang w:val="hy-AM"/>
        </w:rPr>
        <w:t>Երևանի պետական համալսարանում գործող ԲՈԿ-ի 001 Իրավագիտության մասնագիտական խորհրդի որոշումը Լիլիթ Վահեի Մելիքսեթյանին իրավաբանական գիտությունների թեկնածուի (ԺԲ.00.02 թվանիշով) գիտական աստիճան շնորհելու մասին:</w:t>
      </w:r>
    </w:p>
    <w:p w:rsidR="009B6FB3" w:rsidRPr="000F2BCC" w:rsidRDefault="009B6FB3" w:rsidP="006B05EF">
      <w:pPr>
        <w:pStyle w:val="BodyTextIndent2"/>
        <w:ind w:firstLine="0"/>
        <w:rPr>
          <w:rFonts w:ascii="GHEA Grapalat" w:hAnsi="GHEA Grapalat"/>
          <w:szCs w:val="22"/>
        </w:rPr>
      </w:pPr>
    </w:p>
    <w:p w:rsidR="0044716A" w:rsidRPr="003803C6" w:rsidRDefault="006B05EF" w:rsidP="00053DC5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6E1357">
        <w:rPr>
          <w:rFonts w:ascii="GHEA Grapalat" w:hAnsi="GHEA Grapalat"/>
          <w:szCs w:val="22"/>
          <w:lang w:val="hy-AM"/>
        </w:rPr>
        <w:t>1</w:t>
      </w:r>
      <w:r w:rsidR="0062330B">
        <w:rPr>
          <w:rFonts w:ascii="GHEA Grapalat" w:hAnsi="GHEA Grapalat"/>
          <w:szCs w:val="22"/>
        </w:rPr>
        <w:t>7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CF15B3" w:rsidRPr="00CF15B3" w:rsidRDefault="00CF15B3" w:rsidP="00CF15B3">
      <w:pPr>
        <w:pStyle w:val="BodyTextIndent2"/>
        <w:rPr>
          <w:rFonts w:ascii="GHEA Grapalat" w:hAnsi="GHEA Grapalat"/>
          <w:szCs w:val="22"/>
          <w:lang w:val="hy-AM"/>
        </w:rPr>
      </w:pPr>
      <w:r w:rsidRPr="00CF15B3">
        <w:rPr>
          <w:rFonts w:ascii="GHEA Grapalat" w:hAnsi="GHEA Grapalat"/>
          <w:szCs w:val="22"/>
          <w:lang w:val="hy-AM"/>
        </w:rPr>
        <w:t>Երևանի պետական համալսարանում գործող ԲՈԿ-ի 001 Իրավագիտության մասնագիտական խորհրդի որոշումը</w:t>
      </w:r>
      <w:r w:rsidR="00053DC5" w:rsidRPr="003803C6">
        <w:rPr>
          <w:rFonts w:ascii="GHEA Grapalat" w:hAnsi="GHEA Grapalat"/>
          <w:szCs w:val="22"/>
          <w:lang w:val="hy-AM"/>
        </w:rPr>
        <w:t xml:space="preserve"> Առնոլդ Սամվելի Վարդանյանին</w:t>
      </w:r>
      <w:r w:rsidRPr="00CF15B3">
        <w:rPr>
          <w:rFonts w:ascii="GHEA Grapalat" w:hAnsi="GHEA Grapalat"/>
          <w:szCs w:val="22"/>
          <w:lang w:val="hy-AM"/>
        </w:rPr>
        <w:t xml:space="preserve"> իրավաբանական գիտությունների թեկնածուի (ԺԲ.00.0</w:t>
      </w:r>
      <w:r w:rsidR="00053DC5" w:rsidRPr="003803C6">
        <w:rPr>
          <w:rFonts w:ascii="GHEA Grapalat" w:hAnsi="GHEA Grapalat"/>
          <w:szCs w:val="22"/>
          <w:lang w:val="hy-AM"/>
        </w:rPr>
        <w:t>4</w:t>
      </w:r>
      <w:r w:rsidRPr="00CF15B3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B36679" w:rsidRPr="003803C6" w:rsidRDefault="00B36679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E64C50" w:rsidRDefault="006B05EF" w:rsidP="006B05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1F2945">
        <w:rPr>
          <w:rFonts w:ascii="GHEA Grapalat" w:hAnsi="GHEA Grapalat"/>
          <w:szCs w:val="22"/>
          <w:lang w:val="hy-AM"/>
        </w:rPr>
        <w:t>1</w:t>
      </w:r>
      <w:r w:rsidR="0062330B">
        <w:rPr>
          <w:rFonts w:ascii="GHEA Grapalat" w:hAnsi="GHEA Grapalat"/>
          <w:szCs w:val="22"/>
        </w:rPr>
        <w:t>8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0F2BCC" w:rsidRPr="00E64C50" w:rsidRDefault="000F2BCC" w:rsidP="00F36262">
      <w:pPr>
        <w:pStyle w:val="BodyTextIndent2"/>
        <w:rPr>
          <w:rFonts w:ascii="GHEA Grapalat" w:hAnsi="GHEA Grapalat"/>
          <w:szCs w:val="22"/>
          <w:lang w:val="hy-AM"/>
        </w:rPr>
      </w:pPr>
      <w:r w:rsidRPr="00CF15B3">
        <w:rPr>
          <w:rFonts w:ascii="GHEA Grapalat" w:hAnsi="GHEA Grapalat"/>
          <w:szCs w:val="22"/>
          <w:lang w:val="hy-AM"/>
        </w:rPr>
        <w:t>Երևանի պետական համալսարանում գործող ԲՈԿ-ի 001 Իրավագիտության մասնագիտական խորհրդի որոշումը</w:t>
      </w:r>
      <w:r w:rsidRPr="003803C6">
        <w:rPr>
          <w:rFonts w:ascii="GHEA Grapalat" w:hAnsi="GHEA Grapalat"/>
          <w:szCs w:val="22"/>
          <w:lang w:val="hy-AM"/>
        </w:rPr>
        <w:t xml:space="preserve"> </w:t>
      </w:r>
      <w:r w:rsidRPr="00E64C50">
        <w:rPr>
          <w:rFonts w:ascii="GHEA Grapalat" w:hAnsi="GHEA Grapalat"/>
          <w:szCs w:val="22"/>
          <w:lang w:val="hy-AM"/>
        </w:rPr>
        <w:t>Հռիփսիմե Մհերի Խաչատրյանին</w:t>
      </w:r>
      <w:r w:rsidRPr="00CF15B3">
        <w:rPr>
          <w:rFonts w:ascii="GHEA Grapalat" w:hAnsi="GHEA Grapalat"/>
          <w:szCs w:val="22"/>
          <w:lang w:val="hy-AM"/>
        </w:rPr>
        <w:t xml:space="preserve"> իրավաբանական գիտությունների թեկնածուի (ԺԲ.00.0</w:t>
      </w:r>
      <w:r w:rsidR="00DD5C7E" w:rsidRPr="00E64C50">
        <w:rPr>
          <w:rFonts w:ascii="GHEA Grapalat" w:hAnsi="GHEA Grapalat"/>
          <w:szCs w:val="22"/>
          <w:lang w:val="hy-AM"/>
        </w:rPr>
        <w:t>5</w:t>
      </w:r>
      <w:r w:rsidRPr="00CF15B3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0F2BCC" w:rsidRPr="00E64C50" w:rsidRDefault="000F2BCC" w:rsidP="006B05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</w:p>
    <w:p w:rsidR="006B05EF" w:rsidRPr="009201AA" w:rsidRDefault="006B05EF" w:rsidP="006B05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6E1357">
        <w:rPr>
          <w:rFonts w:ascii="GHEA Grapalat" w:hAnsi="GHEA Grapalat"/>
          <w:szCs w:val="22"/>
          <w:lang w:val="hy-AM"/>
        </w:rPr>
        <w:t>1</w:t>
      </w:r>
      <w:r w:rsidR="0062330B">
        <w:rPr>
          <w:rFonts w:ascii="GHEA Grapalat" w:hAnsi="GHEA Grapalat"/>
          <w:szCs w:val="22"/>
        </w:rPr>
        <w:t>9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0F2BCC" w:rsidRPr="00CF15B3" w:rsidRDefault="000F2BCC" w:rsidP="000F2BCC">
      <w:pPr>
        <w:pStyle w:val="BodyTextIndent2"/>
        <w:rPr>
          <w:rFonts w:ascii="GHEA Grapalat" w:hAnsi="GHEA Grapalat"/>
          <w:szCs w:val="22"/>
          <w:lang w:val="hy-AM"/>
        </w:rPr>
      </w:pPr>
      <w:r w:rsidRPr="00CF15B3">
        <w:rPr>
          <w:rFonts w:ascii="GHEA Grapalat" w:hAnsi="GHEA Grapalat"/>
          <w:szCs w:val="22"/>
          <w:lang w:val="hy-AM"/>
        </w:rPr>
        <w:t>Հայ-Ռուսական համալսարանում գործող ԲՈԿ-ի 063 Իրավագիտության մասնագիտական խորհրդի որոշումը</w:t>
      </w:r>
      <w:r w:rsidRPr="00E9641A">
        <w:rPr>
          <w:rFonts w:ascii="GHEA Grapalat" w:hAnsi="GHEA Grapalat"/>
          <w:szCs w:val="22"/>
          <w:lang w:val="hy-AM"/>
        </w:rPr>
        <w:t xml:space="preserve"> Սասուն Հովհաննեսի Բաղդասարյանին</w:t>
      </w:r>
      <w:r w:rsidRPr="00CF15B3">
        <w:rPr>
          <w:rFonts w:ascii="GHEA Grapalat" w:hAnsi="GHEA Grapalat"/>
          <w:szCs w:val="22"/>
          <w:lang w:val="hy-AM"/>
        </w:rPr>
        <w:t xml:space="preserve"> իրավաբանական գիտությունների թեկնածուի (ԺԲ.00.0</w:t>
      </w:r>
      <w:r w:rsidRPr="003803C6">
        <w:rPr>
          <w:rFonts w:ascii="GHEA Grapalat" w:hAnsi="GHEA Grapalat"/>
          <w:szCs w:val="22"/>
          <w:lang w:val="hy-AM"/>
        </w:rPr>
        <w:t>2</w:t>
      </w:r>
      <w:r w:rsidRPr="00CF15B3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C96A09" w:rsidRPr="00D306A9" w:rsidRDefault="00C96A09" w:rsidP="00C96A09">
      <w:pPr>
        <w:pStyle w:val="BodyTextIndent2"/>
        <w:ind w:firstLine="0"/>
        <w:rPr>
          <w:rFonts w:ascii="GHEA Grapalat" w:hAnsi="GHEA Grapalat"/>
          <w:szCs w:val="22"/>
        </w:rPr>
      </w:pPr>
    </w:p>
    <w:p w:rsidR="006B05EF" w:rsidRPr="00D72F3E" w:rsidRDefault="006B05EF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B36679" w:rsidRPr="00D72F3E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>Հիմք՝ մասնագիտական խորհուրդների որոշումները և բաժինների հհ. 1-</w:t>
      </w:r>
      <w:r w:rsidR="00F36262" w:rsidRPr="00F36262">
        <w:rPr>
          <w:rFonts w:ascii="GHEA Grapalat" w:hAnsi="GHEA Grapalat"/>
          <w:sz w:val="22"/>
          <w:szCs w:val="22"/>
          <w:lang w:val="hy-AM"/>
        </w:rPr>
        <w:t>5010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- 1- </w:t>
      </w:r>
      <w:r w:rsidR="00F36262" w:rsidRPr="00F36262">
        <w:rPr>
          <w:rFonts w:ascii="GHEA Grapalat" w:hAnsi="GHEA Grapalat"/>
          <w:sz w:val="22"/>
          <w:szCs w:val="22"/>
          <w:lang w:val="hy-AM"/>
        </w:rPr>
        <w:t>5018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6B05EF" w:rsidRPr="007A4B35" w:rsidRDefault="006B05EF" w:rsidP="00B36679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>2-5</w:t>
      </w:r>
      <w:r w:rsidR="00F36262">
        <w:rPr>
          <w:rFonts w:ascii="GHEA Grapalat" w:hAnsi="GHEA Grapalat"/>
          <w:sz w:val="22"/>
          <w:szCs w:val="22"/>
        </w:rPr>
        <w:t>152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- 2-5</w:t>
      </w:r>
      <w:r w:rsidR="00374665">
        <w:rPr>
          <w:rFonts w:ascii="GHEA Grapalat" w:hAnsi="GHEA Grapalat"/>
          <w:sz w:val="22"/>
          <w:szCs w:val="22"/>
        </w:rPr>
        <w:t>1</w:t>
      </w:r>
      <w:r w:rsidR="00F36262">
        <w:rPr>
          <w:rFonts w:ascii="GHEA Grapalat" w:hAnsi="GHEA Grapalat"/>
          <w:sz w:val="22"/>
          <w:szCs w:val="22"/>
        </w:rPr>
        <w:t>6</w:t>
      </w:r>
      <w:r w:rsidR="00D306A9">
        <w:rPr>
          <w:rFonts w:ascii="GHEA Grapalat" w:hAnsi="GHEA Grapalat"/>
          <w:sz w:val="22"/>
          <w:szCs w:val="22"/>
        </w:rPr>
        <w:t>1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եզրակացությունները:</w:t>
      </w:r>
    </w:p>
    <w:p w:rsidR="006B05EF" w:rsidRPr="00B637D3" w:rsidRDefault="006B05EF" w:rsidP="006B05EF">
      <w:pPr>
        <w:rPr>
          <w:rFonts w:ascii="GHEA Grapalat" w:hAnsi="GHEA Grapalat"/>
          <w:lang w:val="hy-AM"/>
        </w:rPr>
      </w:pPr>
    </w:p>
    <w:p w:rsidR="006B05EF" w:rsidRPr="00523BE9" w:rsidRDefault="006B05EF" w:rsidP="006B05EF">
      <w:pPr>
        <w:rPr>
          <w:rFonts w:ascii="GHEA Grapalat" w:hAnsi="GHEA Grapalat"/>
          <w:lang w:val="hy-AM"/>
        </w:rPr>
      </w:pPr>
    </w:p>
    <w:p w:rsidR="006B05EF" w:rsidRPr="00523BE9" w:rsidRDefault="006B05EF" w:rsidP="006B05EF">
      <w:pPr>
        <w:rPr>
          <w:rFonts w:ascii="GHEA Grapalat" w:hAnsi="GHEA Grapalat"/>
          <w:lang w:val="hy-AM"/>
        </w:rPr>
      </w:pPr>
    </w:p>
    <w:p w:rsidR="006B05EF" w:rsidRPr="00523BE9" w:rsidRDefault="006B05EF" w:rsidP="006B05EF">
      <w:pPr>
        <w:rPr>
          <w:rFonts w:ascii="GHEA Grapalat" w:hAnsi="GHEA Grapalat"/>
          <w:lang w:val="hy-AM"/>
        </w:rPr>
      </w:pPr>
    </w:p>
    <w:p w:rsidR="006B05EF" w:rsidRPr="00523BE9" w:rsidRDefault="006B05EF" w:rsidP="006B05EF">
      <w:pPr>
        <w:rPr>
          <w:rFonts w:ascii="GHEA Grapalat" w:hAnsi="GHEA Grapalat"/>
          <w:lang w:val="hy-AM"/>
        </w:rPr>
      </w:pPr>
    </w:p>
    <w:p w:rsidR="006B05EF" w:rsidRPr="001F2945" w:rsidRDefault="006B05EF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  <w:r w:rsidRPr="00345DCA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B66CE6" w:rsidRPr="00D306A9" w:rsidRDefault="006B05EF" w:rsidP="00D306A9">
      <w:pPr>
        <w:ind w:left="3420" w:firstLine="900"/>
        <w:jc w:val="center"/>
        <w:rPr>
          <w:rFonts w:ascii="GHEA Grapalat" w:hAnsi="GHEA Grapalat"/>
          <w:sz w:val="22"/>
          <w:szCs w:val="22"/>
        </w:rPr>
      </w:pPr>
      <w:r w:rsidRPr="00345DC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34BE">
        <w:rPr>
          <w:rFonts w:ascii="GHEA Grapalat" w:hAnsi="GHEA Grapalat"/>
          <w:sz w:val="22"/>
          <w:szCs w:val="22"/>
        </w:rPr>
        <w:t>ՍՄԲԱՏ ԳՈԳՅԱՆ</w:t>
      </w:r>
    </w:p>
    <w:sectPr w:rsidR="00B66CE6" w:rsidRPr="00D306A9" w:rsidSect="009F2836">
      <w:pgSz w:w="12240" w:h="15840"/>
      <w:pgMar w:top="0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50DFF"/>
    <w:rsid w:val="00053DC5"/>
    <w:rsid w:val="00070CB0"/>
    <w:rsid w:val="000C33F0"/>
    <w:rsid w:val="000D72B9"/>
    <w:rsid w:val="000D7712"/>
    <w:rsid w:val="000E039C"/>
    <w:rsid w:val="000F2BCC"/>
    <w:rsid w:val="001747BD"/>
    <w:rsid w:val="001E5C57"/>
    <w:rsid w:val="00201FE2"/>
    <w:rsid w:val="00205E3A"/>
    <w:rsid w:val="00230B28"/>
    <w:rsid w:val="00247C0F"/>
    <w:rsid w:val="00271EC2"/>
    <w:rsid w:val="002B7A84"/>
    <w:rsid w:val="00313354"/>
    <w:rsid w:val="00372EF9"/>
    <w:rsid w:val="00374665"/>
    <w:rsid w:val="003803C6"/>
    <w:rsid w:val="003D0C72"/>
    <w:rsid w:val="003D34EF"/>
    <w:rsid w:val="003F1708"/>
    <w:rsid w:val="00403CA7"/>
    <w:rsid w:val="0044716A"/>
    <w:rsid w:val="004C545B"/>
    <w:rsid w:val="004F4EC3"/>
    <w:rsid w:val="005234B4"/>
    <w:rsid w:val="005322B1"/>
    <w:rsid w:val="00601128"/>
    <w:rsid w:val="0062330B"/>
    <w:rsid w:val="006246ED"/>
    <w:rsid w:val="006368C1"/>
    <w:rsid w:val="0064331A"/>
    <w:rsid w:val="00656716"/>
    <w:rsid w:val="006A6187"/>
    <w:rsid w:val="006B05EF"/>
    <w:rsid w:val="006B79A3"/>
    <w:rsid w:val="006C4226"/>
    <w:rsid w:val="006D47F3"/>
    <w:rsid w:val="006E19FA"/>
    <w:rsid w:val="006F1E46"/>
    <w:rsid w:val="006F7BAD"/>
    <w:rsid w:val="007129E0"/>
    <w:rsid w:val="00727118"/>
    <w:rsid w:val="0073587C"/>
    <w:rsid w:val="0074671B"/>
    <w:rsid w:val="00751190"/>
    <w:rsid w:val="007553FE"/>
    <w:rsid w:val="00760E4E"/>
    <w:rsid w:val="0079764B"/>
    <w:rsid w:val="007C3310"/>
    <w:rsid w:val="007C6650"/>
    <w:rsid w:val="007E6B56"/>
    <w:rsid w:val="007F2715"/>
    <w:rsid w:val="00823CD2"/>
    <w:rsid w:val="0087531B"/>
    <w:rsid w:val="008A3868"/>
    <w:rsid w:val="008A3C25"/>
    <w:rsid w:val="008A7A33"/>
    <w:rsid w:val="008D4877"/>
    <w:rsid w:val="008D6972"/>
    <w:rsid w:val="00931625"/>
    <w:rsid w:val="00941E6E"/>
    <w:rsid w:val="00966C93"/>
    <w:rsid w:val="009B6FB3"/>
    <w:rsid w:val="009B7CBE"/>
    <w:rsid w:val="009F2836"/>
    <w:rsid w:val="009F7E80"/>
    <w:rsid w:val="00A67591"/>
    <w:rsid w:val="00A8142E"/>
    <w:rsid w:val="00AB1E37"/>
    <w:rsid w:val="00AE308D"/>
    <w:rsid w:val="00AF660C"/>
    <w:rsid w:val="00AF7D85"/>
    <w:rsid w:val="00B1235B"/>
    <w:rsid w:val="00B304B9"/>
    <w:rsid w:val="00B36679"/>
    <w:rsid w:val="00B43815"/>
    <w:rsid w:val="00B545A7"/>
    <w:rsid w:val="00B66CE6"/>
    <w:rsid w:val="00B8738E"/>
    <w:rsid w:val="00BC3AA0"/>
    <w:rsid w:val="00C03B6B"/>
    <w:rsid w:val="00C9364C"/>
    <w:rsid w:val="00C9610A"/>
    <w:rsid w:val="00C96A09"/>
    <w:rsid w:val="00CC7BE7"/>
    <w:rsid w:val="00CD1968"/>
    <w:rsid w:val="00CF126F"/>
    <w:rsid w:val="00CF15B3"/>
    <w:rsid w:val="00D23A99"/>
    <w:rsid w:val="00D306A9"/>
    <w:rsid w:val="00D43903"/>
    <w:rsid w:val="00D6534C"/>
    <w:rsid w:val="00D72F3E"/>
    <w:rsid w:val="00DA32BB"/>
    <w:rsid w:val="00DB770E"/>
    <w:rsid w:val="00DD5C7E"/>
    <w:rsid w:val="00DD5D72"/>
    <w:rsid w:val="00DF1BDE"/>
    <w:rsid w:val="00E02DF9"/>
    <w:rsid w:val="00E372E4"/>
    <w:rsid w:val="00E64C50"/>
    <w:rsid w:val="00E9641A"/>
    <w:rsid w:val="00EC62A1"/>
    <w:rsid w:val="00EF3CDD"/>
    <w:rsid w:val="00EF7660"/>
    <w:rsid w:val="00F044DB"/>
    <w:rsid w:val="00F36262"/>
    <w:rsid w:val="00F820E5"/>
    <w:rsid w:val="00F84414"/>
    <w:rsid w:val="00FA3B69"/>
    <w:rsid w:val="00FE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B05EF"/>
    <w:rPr>
      <w:rFonts w:ascii="Arial LatArm" w:eastAsia="Times New Roman" w:hAnsi="Arial LatArm"/>
      <w:szCs w:val="20"/>
    </w:rPr>
  </w:style>
  <w:style w:type="paragraph" w:styleId="BodyTextIndent2">
    <w:name w:val="Body Text Indent 2"/>
    <w:basedOn w:val="Normal"/>
    <w:link w:val="BodyTextIndent2Char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HP</cp:lastModifiedBy>
  <cp:revision>84</cp:revision>
  <cp:lastPrinted>2020-08-21T14:11:00Z</cp:lastPrinted>
  <dcterms:created xsi:type="dcterms:W3CDTF">2019-02-08T13:32:00Z</dcterms:created>
  <dcterms:modified xsi:type="dcterms:W3CDTF">2020-08-24T08:32:00Z</dcterms:modified>
</cp:coreProperties>
</file>