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10D0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C2F7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F98C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10D0A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006B6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8006B6">
        <w:rPr>
          <w:rFonts w:ascii="GHEA Grapalat" w:hAnsi="GHEA Grapalat" w:cs="GHEA Grapalat"/>
          <w:color w:val="4472C4"/>
        </w:rPr>
        <w:t>04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006B6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21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21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8006B6" w:rsidRPr="008006B6" w:rsidRDefault="008006B6" w:rsidP="008006B6">
      <w:pPr>
        <w:pStyle w:val="23"/>
        <w:rPr>
          <w:rFonts w:ascii="GHEA Grapalat" w:hAnsi="GHEA Grapalat"/>
          <w:szCs w:val="22"/>
          <w:lang w:val="hy-AM"/>
        </w:rPr>
      </w:pPr>
      <w:r w:rsidRPr="008006B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053 Մաթեմատիկայի մասնագիտական խորհրդի որոշումը Արփենիկ Կոլյայի Կռոյանին ֆիզիկամաթեմատիկական  գիտությունների թեկնածուի (Ա.01.02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8006B6" w:rsidRDefault="00613245" w:rsidP="008006B6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8006B6" w:rsidRPr="008006B6" w:rsidRDefault="008006B6" w:rsidP="008006B6">
      <w:pPr>
        <w:pStyle w:val="23"/>
        <w:rPr>
          <w:rFonts w:ascii="GHEA Grapalat" w:hAnsi="GHEA Grapalat"/>
          <w:szCs w:val="22"/>
          <w:lang w:val="hy-AM"/>
        </w:rPr>
      </w:pPr>
      <w:r w:rsidRPr="008006B6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Բաբկեն Արթուրի Հովհաննիսյանին ֆիզիկամաթեմատիկական գիտությունների թեկնածուի (Ա.04.03 թվանիշով) գիտական աստիճան շնորհելու մասին:</w:t>
      </w: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Pr="008006B6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50E9" w:rsidRPr="008006B6" w:rsidRDefault="000950E9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8006B6" w:rsidRPr="008006B6" w:rsidRDefault="008006B6" w:rsidP="008006B6">
      <w:pPr>
        <w:pStyle w:val="23"/>
        <w:rPr>
          <w:rFonts w:ascii="GHEA Grapalat" w:hAnsi="GHEA Grapalat"/>
          <w:szCs w:val="22"/>
          <w:lang w:val="hy-AM"/>
        </w:rPr>
      </w:pPr>
      <w:r w:rsidRPr="008006B6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Արման Սերգեյի Հարությունյանին բժշկական գիտությունների թեկնածուի (ԺԴ.00.06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782425" w:rsidRPr="00782425" w:rsidRDefault="00782425" w:rsidP="00782425">
      <w:pPr>
        <w:pStyle w:val="23"/>
        <w:rPr>
          <w:rFonts w:ascii="GHEA Grapalat" w:hAnsi="GHEA Grapalat"/>
          <w:szCs w:val="22"/>
          <w:lang w:val="hy-AM"/>
        </w:rPr>
      </w:pPr>
      <w:r w:rsidRPr="00782425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</w:t>
      </w:r>
      <w:r w:rsidR="00867284" w:rsidRPr="00867284">
        <w:rPr>
          <w:rFonts w:ascii="GHEA Grapalat" w:hAnsi="GHEA Grapalat"/>
          <w:szCs w:val="22"/>
          <w:lang w:val="hy-AM"/>
        </w:rPr>
        <w:t xml:space="preserve"> Դավիթ Ալեքսանի Հովհաննիսյանին</w:t>
      </w:r>
      <w:r w:rsidRPr="00782425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7478C5" w:rsidRPr="008006B6" w:rsidRDefault="007478C5" w:rsidP="001F4DCA">
      <w:pPr>
        <w:pStyle w:val="23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B5CCE" w:rsidRPr="000B5CCE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Կարեն Մարտինի Եղիազարյանին տնտեսագիտության թեկնածուի (Ը.00.02 թվանիշով) գիտական աստիճան շնորհելու մասին:</w:t>
      </w:r>
    </w:p>
    <w:p w:rsidR="009D2400" w:rsidRPr="007478C5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B5CCE" w:rsidRPr="00A33650" w:rsidRDefault="000B5CC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B5CCE" w:rsidRPr="000B5CCE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Արթուր Արմենի Վարդանյանին իրավաբանական գիտությունների թեկնածուի (ԺԲ.00.03 թվանիշով) գիտական աստիճան շնորհելու մասին:</w:t>
      </w:r>
    </w:p>
    <w:p w:rsidR="000B5CCE" w:rsidRPr="008006B6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</w:p>
    <w:p w:rsidR="000B5CCE" w:rsidRPr="00A33650" w:rsidRDefault="000B5CC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B5CCE" w:rsidRPr="000B5CCE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Ռուբինա Վարդանի Պետրոսյանին իրավաբանական գիտությունների թեկնածուի (ԺԲ.00.03 թվանիշով) գիտական աստիճան շնորհելու մասին:</w:t>
      </w:r>
    </w:p>
    <w:p w:rsidR="007478C5" w:rsidRPr="007478C5" w:rsidRDefault="007478C5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0B5CCE" w:rsidRPr="00D129E6">
        <w:rPr>
          <w:rFonts w:ascii="GHEA Grapalat" w:hAnsi="GHEA Grapalat"/>
          <w:sz w:val="22"/>
          <w:szCs w:val="22"/>
          <w:lang w:val="hy-AM"/>
        </w:rPr>
        <w:t>44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D129E6" w:rsidRPr="00D129E6">
        <w:rPr>
          <w:rFonts w:ascii="GHEA Grapalat" w:hAnsi="GHEA Grapalat"/>
          <w:sz w:val="22"/>
          <w:szCs w:val="22"/>
          <w:lang w:val="hy-AM"/>
        </w:rPr>
        <w:t>46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>
        <w:rPr>
          <w:rFonts w:ascii="GHEA Grapalat" w:hAnsi="GHEA Grapalat"/>
          <w:sz w:val="22"/>
          <w:szCs w:val="22"/>
        </w:rPr>
        <w:t>311 – 2-5314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D129E6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0D0A"/>
    <w:rsid w:val="00013103"/>
    <w:rsid w:val="00023D68"/>
    <w:rsid w:val="00025532"/>
    <w:rsid w:val="000265CA"/>
    <w:rsid w:val="00074AEE"/>
    <w:rsid w:val="00080AE2"/>
    <w:rsid w:val="00092857"/>
    <w:rsid w:val="0009391C"/>
    <w:rsid w:val="000950E9"/>
    <w:rsid w:val="000B2060"/>
    <w:rsid w:val="000B4D30"/>
    <w:rsid w:val="000B5CCE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82425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06B6"/>
    <w:rsid w:val="008031B9"/>
    <w:rsid w:val="00813109"/>
    <w:rsid w:val="00823CD2"/>
    <w:rsid w:val="00867284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129E6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0604B"/>
    <w:rsid w:val="00E3272C"/>
    <w:rsid w:val="00E372E4"/>
    <w:rsid w:val="00E54A06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E97BE-F477-4C40-8970-FE7127D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2022-04-05T11:12:00Z</dcterms:created>
  <dcterms:modified xsi:type="dcterms:W3CDTF">2022-04-05T11:12:00Z</dcterms:modified>
</cp:coreProperties>
</file>