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027079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28013E" w:rsidRPr="003D4094">
        <w:rPr>
          <w:rFonts w:ascii="GHEA Grapalat" w:hAnsi="GHEA Grapalat"/>
          <w:lang w:val="hy-AM"/>
        </w:rPr>
        <w:t xml:space="preserve"> </w:t>
      </w:r>
      <w:r w:rsidR="00FE04D5" w:rsidRPr="0080701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25235A" w:rsidRPr="0025235A">
        <w:rPr>
          <w:rFonts w:ascii="GHEA Grapalat" w:hAnsi="GHEA Grapalat" w:cs="Times Armenian"/>
          <w:lang w:val="hy-AM"/>
        </w:rPr>
        <w:t>հ</w:t>
      </w:r>
      <w:r w:rsidR="0025235A" w:rsidRPr="003D4094">
        <w:rPr>
          <w:rFonts w:ascii="GHEA Grapalat" w:hAnsi="GHEA Grapalat" w:cs="Times Armenian"/>
          <w:lang w:val="hy-AM"/>
        </w:rPr>
        <w:t>ոկտեմբեր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BD4876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ԱՍՏԻՃԱՆՆԵՐԻ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ԵՎ ՎԿԱՅԱԳՐԵՐՈՎ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39630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80701D" w:rsidRPr="0080701D">
        <w:rPr>
          <w:rFonts w:ascii="GHEA Grapalat" w:hAnsi="GHEA Grapalat"/>
          <w:lang w:val="hy-AM"/>
        </w:rPr>
        <w:t>N</w:t>
      </w:r>
      <w:r w:rsidRPr="00C1121C">
        <w:rPr>
          <w:rFonts w:ascii="GHEA Grapalat" w:hAnsi="GHEA Grapalat"/>
          <w:lang w:val="hy-AM"/>
        </w:rPr>
        <w:t xml:space="preserve"> 327 որոշմամբ հաստատված Հայաստանի Հանրապետությունում գիտական աստիճանաշնորհման կանոնակարգի</w:t>
      </w:r>
      <w:r w:rsidRPr="005C385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 xml:space="preserve">ով, ինչպես նաև հիմք ընդունելով </w:t>
      </w:r>
      <w:r w:rsidR="00396304" w:rsidRPr="005C385A">
        <w:rPr>
          <w:rFonts w:ascii="GHEA Grapalat" w:hAnsi="GHEA Grapalat"/>
          <w:lang w:val="hy-AM"/>
        </w:rPr>
        <w:t>համապատասխան   մասնագիտական   խորհուրդների   որոշումները  և բաժինների հհ. 1-525</w:t>
      </w:r>
      <w:r w:rsidR="0028013E" w:rsidRPr="0028013E">
        <w:rPr>
          <w:rFonts w:ascii="GHEA Grapalat" w:hAnsi="GHEA Grapalat"/>
          <w:lang w:val="hy-AM"/>
        </w:rPr>
        <w:t>3</w:t>
      </w:r>
      <w:r w:rsidR="00396304" w:rsidRPr="005C385A">
        <w:rPr>
          <w:rFonts w:ascii="GHEA Grapalat" w:hAnsi="GHEA Grapalat"/>
          <w:lang w:val="hy-AM"/>
        </w:rPr>
        <w:t xml:space="preserve"> - 1-525</w:t>
      </w:r>
      <w:r w:rsidR="0028013E" w:rsidRPr="0028013E">
        <w:rPr>
          <w:rFonts w:ascii="GHEA Grapalat" w:hAnsi="GHEA Grapalat"/>
          <w:lang w:val="hy-AM"/>
        </w:rPr>
        <w:t>6</w:t>
      </w:r>
      <w:r w:rsidR="00396304" w:rsidRPr="005C385A">
        <w:rPr>
          <w:rFonts w:ascii="GHEA Grapalat" w:hAnsi="GHEA Grapalat"/>
          <w:lang w:val="hy-AM"/>
        </w:rPr>
        <w:t>,  2-54</w:t>
      </w:r>
      <w:r w:rsidR="0028013E" w:rsidRPr="0028013E">
        <w:rPr>
          <w:rFonts w:ascii="GHEA Grapalat" w:hAnsi="GHEA Grapalat"/>
          <w:lang w:val="hy-AM"/>
        </w:rPr>
        <w:t>65</w:t>
      </w:r>
      <w:r w:rsidR="00396304" w:rsidRPr="005C385A">
        <w:rPr>
          <w:rFonts w:ascii="GHEA Grapalat" w:hAnsi="GHEA Grapalat"/>
          <w:lang w:val="hy-AM"/>
        </w:rPr>
        <w:t xml:space="preserve"> - 2-54</w:t>
      </w:r>
      <w:r w:rsidR="0028013E" w:rsidRPr="00C95CD3">
        <w:rPr>
          <w:rFonts w:ascii="GHEA Grapalat" w:hAnsi="GHEA Grapalat"/>
          <w:lang w:val="hy-AM"/>
        </w:rPr>
        <w:t>66</w:t>
      </w:r>
      <w:r w:rsidR="00396304" w:rsidRPr="005C385A">
        <w:rPr>
          <w:rFonts w:ascii="GHEA Grapalat" w:hAnsi="GHEA Grapalat"/>
          <w:lang w:val="hy-AM"/>
        </w:rPr>
        <w:t xml:space="preserve"> եզրակացությունները</w:t>
      </w:r>
      <w:r w:rsidR="005C385A">
        <w:rPr>
          <w:rFonts w:ascii="GHEA Grapalat" w:hAnsi="GHEA Grapalat"/>
          <w:lang w:val="hy-AM"/>
        </w:rPr>
        <w:t>՝</w:t>
      </w:r>
    </w:p>
    <w:p w:rsidR="00C13DA0" w:rsidRDefault="00C13DA0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9806EF" w:rsidRDefault="009806EF" w:rsidP="007C073C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>Հաստատել և վկայագրերով ամրագրել</w:t>
      </w:r>
      <w:r w:rsidR="0050056D">
        <w:rPr>
          <w:rFonts w:ascii="GHEA Grapalat" w:hAnsi="GHEA Grapalat"/>
          <w:lang w:val="hy-AM"/>
        </w:rPr>
        <w:t>՝</w:t>
      </w:r>
    </w:p>
    <w:p w:rsidR="0025235A" w:rsidRPr="0025235A" w:rsidRDefault="0025235A" w:rsidP="007C073C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25235A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Շանթ Խաչատուրի Նավասարդյանին ֆիզիկամաթեմատիկական գիտությունների թեկնածուի (Ա.01.0</w:t>
      </w:r>
      <w:r w:rsidR="007C073C" w:rsidRPr="007C073C">
        <w:rPr>
          <w:rFonts w:ascii="GHEA Grapalat" w:hAnsi="GHEA Grapalat"/>
          <w:szCs w:val="22"/>
          <w:lang w:val="hy-AM"/>
        </w:rPr>
        <w:t>6</w:t>
      </w:r>
      <w:r w:rsidRPr="0025235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7C073C" w:rsidRPr="007C073C">
        <w:rPr>
          <w:rFonts w:ascii="GHEA Grapalat" w:hAnsi="GHEA Grapalat"/>
          <w:szCs w:val="22"/>
          <w:lang w:val="hy-AM"/>
        </w:rPr>
        <w:t>.</w:t>
      </w:r>
    </w:p>
    <w:p w:rsidR="007C073C" w:rsidRPr="007C073C" w:rsidRDefault="007C073C" w:rsidP="007C073C">
      <w:pPr>
        <w:pStyle w:val="BodyTextIndent2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C073C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Սերգեյ Ալեքսանդրի Խաչունցին ֆիզիկամաթեմատիկական գիտությունների թեկնածուի (Ա.04.03 թվանիշով) գիտական աստիճան շնորհելու մասին.</w:t>
      </w:r>
    </w:p>
    <w:p w:rsidR="007C073C" w:rsidRPr="007C073C" w:rsidRDefault="007C073C" w:rsidP="00FA338D">
      <w:pPr>
        <w:pStyle w:val="BodyTextIndent2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C073C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Հայկ Ալեքսանդրի Բաբաջանյանին տեխնիկական գիտությունների թեկնածուի (Ե.27.01 թվանիշով) գիտական աստիճան շնորհելու մասին.</w:t>
      </w:r>
    </w:p>
    <w:p w:rsidR="00F35EBA" w:rsidRPr="00F35EBA" w:rsidRDefault="00F35EBA" w:rsidP="00FA338D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F35EBA">
        <w:rPr>
          <w:rFonts w:ascii="GHEA Grapalat" w:hAnsi="GHEA Grapalat"/>
          <w:szCs w:val="22"/>
          <w:lang w:val="hy-AM"/>
        </w:rPr>
        <w:lastRenderedPageBreak/>
        <w:t>Ճարտարապետության  և շինարարության Հայաստանի ազգային համալսարանում գործող ԲՈԿ-ի 029 Ճարտարապետության  մասնագիտական խորհրդի որոշումը</w:t>
      </w:r>
      <w:r w:rsidR="00FA338D" w:rsidRPr="00FA338D">
        <w:rPr>
          <w:rFonts w:ascii="GHEA Grapalat" w:hAnsi="GHEA Grapalat"/>
          <w:szCs w:val="22"/>
          <w:lang w:val="hy-AM"/>
        </w:rPr>
        <w:t xml:space="preserve"> Մեսրոպ Վարդանի Սահակյանին</w:t>
      </w:r>
      <w:r w:rsidRPr="00F35EBA">
        <w:rPr>
          <w:rFonts w:ascii="GHEA Grapalat" w:hAnsi="GHEA Grapalat"/>
          <w:szCs w:val="22"/>
          <w:lang w:val="hy-AM"/>
        </w:rPr>
        <w:t xml:space="preserve"> ճարտարապետության թեկնածուի (ԺԸ.00.01 թվանիշով) </w:t>
      </w:r>
      <w:r w:rsidR="00FA338D">
        <w:rPr>
          <w:rFonts w:ascii="GHEA Grapalat" w:hAnsi="GHEA Grapalat"/>
          <w:szCs w:val="22"/>
          <w:lang w:val="hy-AM"/>
        </w:rPr>
        <w:t>գիտական աստիճան շնորհելու մասին</w:t>
      </w:r>
      <w:r w:rsidR="00FA338D" w:rsidRPr="00FA338D">
        <w:rPr>
          <w:rFonts w:ascii="GHEA Grapalat" w:hAnsi="GHEA Grapalat"/>
          <w:szCs w:val="22"/>
          <w:lang w:val="hy-AM"/>
        </w:rPr>
        <w:t>.</w:t>
      </w:r>
    </w:p>
    <w:p w:rsidR="00FA338D" w:rsidRPr="00FA338D" w:rsidRDefault="00FA338D" w:rsidP="00FA338D">
      <w:pPr>
        <w:pStyle w:val="BodyTextIndent2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FA338D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 Թամարա Արթուրի Անտոնյանին բանասիրական գիտությունների թեկնածուի (Ժ.01.07 թվանիշով) գիտական աստիճան շնորհելու մասին.</w:t>
      </w:r>
    </w:p>
    <w:p w:rsidR="00FA338D" w:rsidRPr="00FA338D" w:rsidRDefault="00FA338D" w:rsidP="00FA338D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FA338D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C95CD3" w:rsidRPr="00C95CD3">
        <w:rPr>
          <w:rFonts w:ascii="GHEA Grapalat" w:hAnsi="GHEA Grapalat"/>
          <w:szCs w:val="22"/>
          <w:lang w:val="hy-AM"/>
        </w:rPr>
        <w:t xml:space="preserve"> Սաբինա Թեմուրի Մադոյանին</w:t>
      </w:r>
      <w:r w:rsidRPr="00FA338D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C95CD3" w:rsidRPr="003D4094">
        <w:rPr>
          <w:rFonts w:ascii="GHEA Grapalat" w:hAnsi="GHEA Grapalat"/>
          <w:szCs w:val="22"/>
          <w:lang w:val="hy-AM"/>
        </w:rPr>
        <w:t>6</w:t>
      </w:r>
      <w:r w:rsidRPr="00FA338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D4876" w:rsidRPr="00975E6F" w:rsidRDefault="00BD4876" w:rsidP="00FA338D">
      <w:pPr>
        <w:pStyle w:val="BodyTextIndent2"/>
        <w:spacing w:line="360" w:lineRule="auto"/>
        <w:ind w:left="0"/>
        <w:jc w:val="both"/>
        <w:rPr>
          <w:rFonts w:ascii="GHEA Grapalat" w:hAnsi="GHEA Grapalat"/>
          <w:szCs w:val="22"/>
          <w:lang w:val="hy-AM"/>
        </w:rPr>
      </w:pPr>
    </w:p>
    <w:p w:rsidR="007C363D" w:rsidRDefault="007C363D" w:rsidP="00BD4876">
      <w:pPr>
        <w:pStyle w:val="BodyText"/>
        <w:ind w:right="-13"/>
        <w:jc w:val="left"/>
        <w:rPr>
          <w:rFonts w:ascii="GHEA Grapalat" w:hAnsi="GHEA Grapalat"/>
          <w:lang w:val="hy-AM"/>
        </w:rPr>
      </w:pPr>
    </w:p>
    <w:p w:rsidR="003D4094" w:rsidRPr="003D4094" w:rsidRDefault="00BD4876" w:rsidP="003D4094">
      <w:pPr>
        <w:pStyle w:val="BodyText"/>
        <w:ind w:left="720" w:right="-13" w:firstLine="720"/>
        <w:rPr>
          <w:rFonts w:ascii="GHEA Grapalat" w:hAnsi="GHEA Grapalat"/>
          <w:b/>
          <w:lang w:val="hy-AM"/>
        </w:rPr>
      </w:pPr>
      <w:r w:rsidRPr="003D4094">
        <w:rPr>
          <w:rFonts w:ascii="GHEA Grapalat" w:hAnsi="GHEA Grapalat"/>
          <w:b/>
          <w:lang w:val="hy-AM"/>
        </w:rPr>
        <w:t>ՆԱԽԱԳԱՀ</w:t>
      </w:r>
      <w:r w:rsidR="00C13DA0">
        <w:rPr>
          <w:rFonts w:ascii="GHEA Grapalat" w:hAnsi="GHEA Grapalat"/>
          <w:b/>
          <w:lang w:val="hy-AM"/>
        </w:rPr>
        <w:t>՝</w:t>
      </w:r>
      <w:r w:rsidRPr="003D4094">
        <w:rPr>
          <w:rFonts w:ascii="GHEA Grapalat" w:hAnsi="GHEA Grapalat"/>
          <w:b/>
          <w:lang w:val="hy-AM"/>
        </w:rPr>
        <w:t xml:space="preserve"> </w:t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="003D4094" w:rsidRPr="003D4094">
        <w:rPr>
          <w:rFonts w:ascii="GHEA Grapalat" w:hAnsi="GHEA Grapalat"/>
          <w:b/>
          <w:lang w:val="hy-AM"/>
        </w:rPr>
        <w:t>ԱՐՏՈՒՐ ՄՈՎՍԻՍՅԱՆ</w:t>
      </w:r>
    </w:p>
    <w:p w:rsidR="003D4094" w:rsidRPr="00027079" w:rsidRDefault="003D4094" w:rsidP="003D4094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027079">
        <w:rPr>
          <w:rFonts w:ascii="GHEA Grapalat" w:hAnsi="GHEA Grapalat"/>
          <w:b/>
          <w:sz w:val="18"/>
          <w:szCs w:val="18"/>
          <w:lang w:val="hy-AM"/>
        </w:rPr>
        <w:t>(պարտականությունները կատարող)</w:t>
      </w:r>
    </w:p>
    <w:p w:rsidR="007C363D" w:rsidRPr="003D4094" w:rsidRDefault="007C363D" w:rsidP="00C13DA0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66" w:rsidRDefault="00280066" w:rsidP="00AF6340">
      <w:r>
        <w:separator/>
      </w:r>
    </w:p>
  </w:endnote>
  <w:endnote w:type="continuationSeparator" w:id="0">
    <w:p w:rsidR="00280066" w:rsidRDefault="00280066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66" w:rsidRDefault="00280066" w:rsidP="00AF6340">
      <w:r>
        <w:separator/>
      </w:r>
    </w:p>
  </w:footnote>
  <w:footnote w:type="continuationSeparator" w:id="0">
    <w:p w:rsidR="00280066" w:rsidRDefault="00280066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079"/>
    <w:rsid w:val="0002768A"/>
    <w:rsid w:val="00030062"/>
    <w:rsid w:val="0003440A"/>
    <w:rsid w:val="00043416"/>
    <w:rsid w:val="00055AD3"/>
    <w:rsid w:val="00055E86"/>
    <w:rsid w:val="00063AA3"/>
    <w:rsid w:val="000766C1"/>
    <w:rsid w:val="00083549"/>
    <w:rsid w:val="00083CDE"/>
    <w:rsid w:val="00092608"/>
    <w:rsid w:val="000B1BF9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4220D"/>
    <w:rsid w:val="00242852"/>
    <w:rsid w:val="0025235A"/>
    <w:rsid w:val="00252790"/>
    <w:rsid w:val="00254F4C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27D36"/>
    <w:rsid w:val="00347042"/>
    <w:rsid w:val="00373F2D"/>
    <w:rsid w:val="00396304"/>
    <w:rsid w:val="003A4CAC"/>
    <w:rsid w:val="003A7849"/>
    <w:rsid w:val="003B7063"/>
    <w:rsid w:val="003C37BB"/>
    <w:rsid w:val="003D4094"/>
    <w:rsid w:val="003D4144"/>
    <w:rsid w:val="003D72AD"/>
    <w:rsid w:val="003E1198"/>
    <w:rsid w:val="003E3D07"/>
    <w:rsid w:val="003F75E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D7A63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9099A"/>
    <w:rsid w:val="005A2373"/>
    <w:rsid w:val="005C385A"/>
    <w:rsid w:val="005C45F8"/>
    <w:rsid w:val="005D5A6E"/>
    <w:rsid w:val="006064E5"/>
    <w:rsid w:val="006200B5"/>
    <w:rsid w:val="00623146"/>
    <w:rsid w:val="00634808"/>
    <w:rsid w:val="00651A8F"/>
    <w:rsid w:val="00661D98"/>
    <w:rsid w:val="00665C2A"/>
    <w:rsid w:val="006723A8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72BD0"/>
    <w:rsid w:val="00790640"/>
    <w:rsid w:val="00792204"/>
    <w:rsid w:val="007B6F9D"/>
    <w:rsid w:val="007C073C"/>
    <w:rsid w:val="007C363D"/>
    <w:rsid w:val="0080701D"/>
    <w:rsid w:val="00843AF1"/>
    <w:rsid w:val="00861452"/>
    <w:rsid w:val="00872740"/>
    <w:rsid w:val="00894E4E"/>
    <w:rsid w:val="00896DF2"/>
    <w:rsid w:val="008D102F"/>
    <w:rsid w:val="008E13AC"/>
    <w:rsid w:val="008E3ED3"/>
    <w:rsid w:val="008F66DE"/>
    <w:rsid w:val="00904FB9"/>
    <w:rsid w:val="009104E3"/>
    <w:rsid w:val="00921C54"/>
    <w:rsid w:val="00937DAB"/>
    <w:rsid w:val="00937F15"/>
    <w:rsid w:val="00944AE6"/>
    <w:rsid w:val="009555FB"/>
    <w:rsid w:val="00975E6F"/>
    <w:rsid w:val="009806EF"/>
    <w:rsid w:val="009D2858"/>
    <w:rsid w:val="009D7AED"/>
    <w:rsid w:val="009D7B6D"/>
    <w:rsid w:val="009F39D6"/>
    <w:rsid w:val="00A00A22"/>
    <w:rsid w:val="00A10F72"/>
    <w:rsid w:val="00A41F49"/>
    <w:rsid w:val="00A76F73"/>
    <w:rsid w:val="00AA0987"/>
    <w:rsid w:val="00AC4135"/>
    <w:rsid w:val="00AE36F9"/>
    <w:rsid w:val="00AF198C"/>
    <w:rsid w:val="00AF6340"/>
    <w:rsid w:val="00B07C64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C021C2"/>
    <w:rsid w:val="00C068EB"/>
    <w:rsid w:val="00C13DA0"/>
    <w:rsid w:val="00C13FCB"/>
    <w:rsid w:val="00C22F7A"/>
    <w:rsid w:val="00C5331E"/>
    <w:rsid w:val="00C6713D"/>
    <w:rsid w:val="00C729C0"/>
    <w:rsid w:val="00C83D60"/>
    <w:rsid w:val="00C8668E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73213"/>
    <w:rsid w:val="00F80D1A"/>
    <w:rsid w:val="00F8416C"/>
    <w:rsid w:val="00F87151"/>
    <w:rsid w:val="00FA338D"/>
    <w:rsid w:val="00FC442C"/>
    <w:rsid w:val="00FE04D5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87D2-A15D-4599-99D5-5359A4E2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69</cp:revision>
  <cp:lastPrinted>2019-10-02T07:10:00Z</cp:lastPrinted>
  <dcterms:created xsi:type="dcterms:W3CDTF">2023-06-13T09:11:00Z</dcterms:created>
  <dcterms:modified xsi:type="dcterms:W3CDTF">2023-10-17T08:18:00Z</dcterms:modified>
</cp:coreProperties>
</file>